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84163" w:rsidRDefault="00484163" w:rsidP="00484163">
      <w:pPr>
        <w:pStyle w:val="a5"/>
        <w:tabs>
          <w:tab w:val="left" w:pos="-142"/>
          <w:tab w:val="left" w:pos="0"/>
          <w:tab w:val="left" w:pos="1843"/>
        </w:tabs>
        <w:jc w:val="center"/>
        <w:rPr>
          <w:sz w:val="40"/>
          <w:szCs w:val="40"/>
        </w:rPr>
      </w:pPr>
      <w:r>
        <w:rPr>
          <w:noProof/>
        </w:rPr>
        <w:drawing>
          <wp:inline distT="0" distB="0" distL="0" distR="0">
            <wp:extent cx="628650" cy="733425"/>
            <wp:effectExtent l="19050" t="0" r="0" b="0"/>
            <wp:docPr id="1" name="Рисунок 2" descr="Тевризский цвет (пакет)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Тевризский цвет (пакет) 2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" cy="733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84163" w:rsidRDefault="00484163" w:rsidP="00484163">
      <w:pPr>
        <w:pStyle w:val="a6"/>
        <w:widowControl/>
        <w:rPr>
          <w:sz w:val="36"/>
          <w:szCs w:val="36"/>
        </w:rPr>
      </w:pPr>
      <w:r>
        <w:rPr>
          <w:sz w:val="36"/>
          <w:szCs w:val="36"/>
        </w:rPr>
        <w:t xml:space="preserve">ГЛАВА  ТЕВРИЗСКОГО </w:t>
      </w:r>
    </w:p>
    <w:p w:rsidR="00484163" w:rsidRDefault="00484163" w:rsidP="00484163">
      <w:pPr>
        <w:pStyle w:val="a6"/>
        <w:widowControl/>
        <w:rPr>
          <w:szCs w:val="32"/>
        </w:rPr>
      </w:pPr>
      <w:r>
        <w:rPr>
          <w:szCs w:val="32"/>
        </w:rPr>
        <w:t>МУНИЦИПАЛЬНОГО  РАЙОНА  ОМСКОЙ  ОБЛАСТИ</w:t>
      </w:r>
    </w:p>
    <w:p w:rsidR="00484163" w:rsidRDefault="00484163" w:rsidP="00484163">
      <w:pPr>
        <w:pStyle w:val="a5"/>
        <w:jc w:val="center"/>
        <w:rPr>
          <w:b/>
          <w:sz w:val="32"/>
        </w:rPr>
      </w:pPr>
    </w:p>
    <w:p w:rsidR="00484163" w:rsidRDefault="00484163" w:rsidP="00484163">
      <w:pPr>
        <w:pStyle w:val="a5"/>
        <w:jc w:val="both"/>
        <w:rPr>
          <w:b/>
          <w:sz w:val="24"/>
        </w:rPr>
      </w:pPr>
      <w:r>
        <w:rPr>
          <w:b/>
          <w:sz w:val="24"/>
        </w:rPr>
        <w:t>Советская ул., д. 29, р.п. Тевриз,</w:t>
      </w:r>
      <w:r>
        <w:rPr>
          <w:b/>
          <w:sz w:val="24"/>
        </w:rPr>
        <w:tab/>
      </w:r>
      <w:r>
        <w:rPr>
          <w:b/>
          <w:sz w:val="24"/>
        </w:rPr>
        <w:tab/>
      </w:r>
      <w:r>
        <w:rPr>
          <w:b/>
          <w:sz w:val="24"/>
        </w:rPr>
        <w:tab/>
      </w:r>
      <w:r>
        <w:rPr>
          <w:b/>
          <w:sz w:val="24"/>
        </w:rPr>
        <w:tab/>
      </w:r>
      <w:r>
        <w:rPr>
          <w:b/>
          <w:sz w:val="24"/>
        </w:rPr>
        <w:tab/>
      </w:r>
      <w:r>
        <w:rPr>
          <w:b/>
          <w:sz w:val="24"/>
        </w:rPr>
        <w:tab/>
      </w:r>
      <w:r>
        <w:rPr>
          <w:b/>
          <w:sz w:val="24"/>
        </w:rPr>
        <w:tab/>
        <w:t>тел.    2-18-44</w:t>
      </w:r>
    </w:p>
    <w:p w:rsidR="00484163" w:rsidRDefault="00484163" w:rsidP="00484163">
      <w:pPr>
        <w:pStyle w:val="a5"/>
        <w:jc w:val="both"/>
        <w:rPr>
          <w:b/>
          <w:sz w:val="24"/>
        </w:rPr>
      </w:pPr>
      <w:r>
        <w:rPr>
          <w:b/>
          <w:sz w:val="24"/>
        </w:rPr>
        <w:t xml:space="preserve">Омская область, 646560      </w:t>
      </w:r>
      <w:r>
        <w:rPr>
          <w:b/>
          <w:sz w:val="24"/>
        </w:rPr>
        <w:tab/>
      </w:r>
      <w:r>
        <w:rPr>
          <w:b/>
          <w:sz w:val="24"/>
        </w:rPr>
        <w:tab/>
      </w:r>
      <w:r>
        <w:rPr>
          <w:b/>
          <w:sz w:val="24"/>
        </w:rPr>
        <w:tab/>
      </w:r>
      <w:r>
        <w:rPr>
          <w:b/>
          <w:sz w:val="24"/>
        </w:rPr>
        <w:tab/>
      </w:r>
      <w:r>
        <w:rPr>
          <w:b/>
          <w:sz w:val="24"/>
        </w:rPr>
        <w:tab/>
      </w:r>
      <w:r>
        <w:rPr>
          <w:b/>
          <w:sz w:val="24"/>
        </w:rPr>
        <w:tab/>
      </w:r>
      <w:r>
        <w:rPr>
          <w:b/>
          <w:sz w:val="24"/>
        </w:rPr>
        <w:tab/>
        <w:t>факс: 2-16-48</w:t>
      </w:r>
    </w:p>
    <w:p w:rsidR="00484163" w:rsidRDefault="00484163" w:rsidP="00484163">
      <w:pPr>
        <w:pStyle w:val="a5"/>
        <w:pBdr>
          <w:bottom w:val="single" w:sz="12" w:space="1" w:color="auto"/>
        </w:pBdr>
        <w:jc w:val="both"/>
        <w:rPr>
          <w:b/>
          <w:sz w:val="24"/>
        </w:rPr>
      </w:pPr>
      <w:r>
        <w:rPr>
          <w:b/>
          <w:sz w:val="24"/>
        </w:rPr>
        <w:tab/>
      </w:r>
      <w:r>
        <w:rPr>
          <w:b/>
          <w:sz w:val="24"/>
        </w:rPr>
        <w:tab/>
      </w:r>
      <w:r>
        <w:rPr>
          <w:b/>
          <w:sz w:val="24"/>
        </w:rPr>
        <w:tab/>
      </w:r>
      <w:r>
        <w:rPr>
          <w:b/>
          <w:sz w:val="24"/>
        </w:rPr>
        <w:tab/>
      </w:r>
      <w:r>
        <w:rPr>
          <w:b/>
          <w:sz w:val="24"/>
        </w:rPr>
        <w:tab/>
      </w:r>
      <w:r>
        <w:rPr>
          <w:b/>
          <w:sz w:val="24"/>
        </w:rPr>
        <w:tab/>
      </w:r>
      <w:r>
        <w:rPr>
          <w:b/>
          <w:sz w:val="24"/>
        </w:rPr>
        <w:tab/>
      </w:r>
      <w:r>
        <w:rPr>
          <w:b/>
          <w:sz w:val="24"/>
        </w:rPr>
        <w:tab/>
      </w:r>
      <w:r>
        <w:rPr>
          <w:b/>
          <w:sz w:val="24"/>
        </w:rPr>
        <w:tab/>
      </w:r>
      <w:r>
        <w:rPr>
          <w:b/>
          <w:sz w:val="24"/>
        </w:rPr>
        <w:tab/>
      </w:r>
      <w:r>
        <w:rPr>
          <w:b/>
          <w:sz w:val="24"/>
        </w:rPr>
        <w:tab/>
        <w:t xml:space="preserve"> код:   38154</w:t>
      </w:r>
    </w:p>
    <w:p w:rsidR="00484163" w:rsidRDefault="00484163" w:rsidP="00484163">
      <w:pPr>
        <w:jc w:val="both"/>
        <w:rPr>
          <w:sz w:val="28"/>
          <w:szCs w:val="28"/>
        </w:rPr>
      </w:pPr>
    </w:p>
    <w:p w:rsidR="00484163" w:rsidRPr="00484163" w:rsidRDefault="00484163" w:rsidP="00484163">
      <w:pPr>
        <w:jc w:val="both"/>
        <w:rPr>
          <w:rFonts w:ascii="Times New Roman" w:hAnsi="Times New Roman" w:cs="Times New Roman"/>
          <w:sz w:val="28"/>
          <w:szCs w:val="28"/>
        </w:rPr>
      </w:pPr>
      <w:r w:rsidRPr="00484163">
        <w:rPr>
          <w:rFonts w:ascii="Times New Roman" w:hAnsi="Times New Roman" w:cs="Times New Roman"/>
          <w:sz w:val="28"/>
          <w:szCs w:val="28"/>
        </w:rPr>
        <w:t>_______________№_________</w:t>
      </w:r>
    </w:p>
    <w:p w:rsidR="00484163" w:rsidRDefault="00484163" w:rsidP="00484163">
      <w:pPr>
        <w:pStyle w:val="ConsPlusNormal"/>
        <w:jc w:val="right"/>
        <w:rPr>
          <w:rFonts w:ascii="Times New Roman" w:hAnsi="Times New Roman" w:cs="Times New Roman"/>
          <w:sz w:val="28"/>
          <w:szCs w:val="28"/>
        </w:rPr>
      </w:pPr>
    </w:p>
    <w:p w:rsidR="00484163" w:rsidRDefault="00484163" w:rsidP="00EC37C1">
      <w:pPr>
        <w:pStyle w:val="ConsPlusNormal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Министерство спорта</w:t>
      </w:r>
    </w:p>
    <w:p w:rsidR="00484163" w:rsidRDefault="00484163" w:rsidP="00484163">
      <w:pPr>
        <w:pStyle w:val="ConsPlusNormal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Омской области</w:t>
      </w:r>
    </w:p>
    <w:p w:rsidR="00EC37C1" w:rsidRDefault="00EC37C1" w:rsidP="00016170">
      <w:pPr>
        <w:tabs>
          <w:tab w:val="left" w:pos="0"/>
        </w:tabs>
        <w:autoSpaceDE w:val="0"/>
        <w:autoSpaceDN w:val="0"/>
        <w:adjustRightInd w:val="0"/>
        <w:spacing w:after="200" w:line="276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16170" w:rsidRPr="00484163" w:rsidRDefault="00016170" w:rsidP="00016170">
      <w:pPr>
        <w:tabs>
          <w:tab w:val="left" w:pos="0"/>
        </w:tabs>
        <w:autoSpaceDE w:val="0"/>
        <w:autoSpaceDN w:val="0"/>
        <w:adjustRightInd w:val="0"/>
        <w:spacing w:after="200" w:line="276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84163">
        <w:rPr>
          <w:rFonts w:ascii="Times New Roman" w:eastAsia="Times New Roman" w:hAnsi="Times New Roman" w:cs="Times New Roman"/>
          <w:sz w:val="28"/>
          <w:szCs w:val="28"/>
          <w:lang w:eastAsia="ru-RU"/>
        </w:rPr>
        <w:t>ЗАЯВКА</w:t>
      </w:r>
    </w:p>
    <w:p w:rsidR="00016170" w:rsidRPr="00484163" w:rsidRDefault="00016170" w:rsidP="00016170">
      <w:pPr>
        <w:tabs>
          <w:tab w:val="left" w:pos="0"/>
        </w:tabs>
        <w:autoSpaceDE w:val="0"/>
        <w:autoSpaceDN w:val="0"/>
        <w:adjustRightInd w:val="0"/>
        <w:spacing w:after="20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  <w:r w:rsidRPr="00484163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Тевризского муниципального района</w:t>
      </w:r>
    </w:p>
    <w:p w:rsidR="00016170" w:rsidRPr="00484163" w:rsidRDefault="00016170" w:rsidP="00016170">
      <w:pPr>
        <w:tabs>
          <w:tab w:val="left" w:pos="0"/>
        </w:tabs>
        <w:autoSpaceDE w:val="0"/>
        <w:autoSpaceDN w:val="0"/>
        <w:adjustRightInd w:val="0"/>
        <w:spacing w:after="20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84163">
        <w:rPr>
          <w:rFonts w:ascii="Times New Roman" w:eastAsia="Times New Roman" w:hAnsi="Times New Roman" w:cs="Times New Roman"/>
          <w:sz w:val="28"/>
          <w:szCs w:val="28"/>
          <w:lang w:eastAsia="ru-RU"/>
        </w:rPr>
        <w:t>(наименование муниципального образования Омской области)</w:t>
      </w:r>
    </w:p>
    <w:p w:rsidR="00016170" w:rsidRPr="00484163" w:rsidRDefault="00016170" w:rsidP="00016170">
      <w:pPr>
        <w:tabs>
          <w:tab w:val="left" w:pos="0"/>
        </w:tabs>
        <w:autoSpaceDE w:val="0"/>
        <w:autoSpaceDN w:val="0"/>
        <w:adjustRightInd w:val="0"/>
        <w:spacing w:after="20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84163">
        <w:rPr>
          <w:rFonts w:ascii="Times New Roman" w:eastAsia="Times New Roman" w:hAnsi="Times New Roman" w:cs="Times New Roman"/>
          <w:sz w:val="28"/>
          <w:szCs w:val="28"/>
          <w:lang w:eastAsia="ru-RU"/>
        </w:rPr>
        <w:t>на участие в отборе для предоставления субсидий местным бюджетам из областного бюджета, определенных Министерству спорта Омской области, на капитальный ремонт и материально-техническое оснащение объектов, находящихся в муниципальной собственности, а также муниципальных учреждений</w:t>
      </w:r>
    </w:p>
    <w:p w:rsidR="00016170" w:rsidRPr="00484163" w:rsidRDefault="00016170" w:rsidP="00016170">
      <w:pPr>
        <w:tabs>
          <w:tab w:val="left" w:pos="0"/>
        </w:tabs>
        <w:autoSpaceDE w:val="0"/>
        <w:autoSpaceDN w:val="0"/>
        <w:adjustRightInd w:val="0"/>
        <w:spacing w:after="20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84163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484163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 xml:space="preserve">В соответствии с государственной программой Омской области «Развитие физической культуры и спорта в Омской области», утвержденной постановлением Правительства Омской области от 28 октября 2023 № 571-п (далее – Программа), прошу предоставить бюджету Тевризского муниципального района (наименование муниципального образования Омской области) субсидию на капитальный ремонт и материально-техническое оснащение объектов, находящихся в муниципальной собственности, а также муниципальных учреждений, в сумме </w:t>
      </w:r>
      <w:r w:rsidRPr="00484163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</w:r>
      <w:r w:rsidRPr="00484163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</w:r>
      <w:r w:rsidRPr="00484163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</w:r>
      <w:r w:rsidRPr="00484163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</w:r>
      <w:r w:rsidRPr="00484163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</w:r>
      <w:r w:rsidRPr="00484163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</w:r>
      <w:r w:rsidRPr="00484163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</w:r>
      <w:r w:rsidRPr="00484163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</w:r>
      <w:r w:rsidRPr="00484163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</w:r>
      <w:r w:rsidRPr="00484163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</w:r>
      <w:r w:rsidRPr="00484163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35</w:t>
      </w:r>
      <w:r w:rsidR="00A14BC0" w:rsidRPr="00484163">
        <w:rPr>
          <w:rFonts w:ascii="Times New Roman" w:eastAsia="Times New Roman" w:hAnsi="Times New Roman" w:cs="Times New Roman"/>
          <w:sz w:val="28"/>
          <w:szCs w:val="28"/>
          <w:lang w:eastAsia="ru-RU"/>
        </w:rPr>
        <w:t>0</w:t>
      </w:r>
      <w:bookmarkStart w:id="0" w:name="_GoBack"/>
      <w:bookmarkEnd w:id="0"/>
      <w:r w:rsidR="0048416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000</w:t>
      </w:r>
      <w:r w:rsidR="00C95B0A" w:rsidRPr="0048416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рублей</w:t>
      </w:r>
      <w:r w:rsidRPr="00484163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EC37C1" w:rsidRDefault="00EC37C1" w:rsidP="00016170">
      <w:pPr>
        <w:tabs>
          <w:tab w:val="left" w:pos="0"/>
        </w:tabs>
        <w:autoSpaceDE w:val="0"/>
        <w:autoSpaceDN w:val="0"/>
        <w:adjustRightInd w:val="0"/>
        <w:spacing w:after="20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16170" w:rsidRPr="00484163" w:rsidRDefault="00016170" w:rsidP="00016170">
      <w:pPr>
        <w:tabs>
          <w:tab w:val="left" w:pos="0"/>
        </w:tabs>
        <w:autoSpaceDE w:val="0"/>
        <w:autoSpaceDN w:val="0"/>
        <w:adjustRightInd w:val="0"/>
        <w:spacing w:after="20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8416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Приложение: </w:t>
      </w:r>
    </w:p>
    <w:p w:rsidR="00016170" w:rsidRPr="00484163" w:rsidRDefault="00484163" w:rsidP="00016170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1</w:t>
      </w:r>
      <w:r w:rsidR="00016170" w:rsidRPr="0048416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Выписка из муниципального правового акта о местном бюджете на соответствующий финансовый год с указанием объема бюджетных ассигнований из местного бюджета на исполнение расходов на капитальный </w:t>
      </w:r>
      <w:r w:rsidR="00016170" w:rsidRPr="00484163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ремонт и материально-техническое оснащение объектов, находящихся в муниципальной собственности, а также муниципальных учреждений.</w:t>
      </w:r>
    </w:p>
    <w:p w:rsidR="00016170" w:rsidRPr="00484163" w:rsidRDefault="00484163" w:rsidP="00016170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2</w:t>
      </w:r>
      <w:r w:rsidR="00016170" w:rsidRPr="0048416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Заверенная копия</w:t>
      </w:r>
      <w:r w:rsidR="00016170" w:rsidRPr="0048416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У</w:t>
      </w:r>
      <w:r w:rsidR="00016170" w:rsidRPr="0048416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става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Тевризского </w:t>
      </w:r>
      <w:r w:rsidR="00016170" w:rsidRPr="0048416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муниципального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района Омской области</w:t>
      </w:r>
      <w:r w:rsidR="00016170" w:rsidRPr="00484163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016170" w:rsidRPr="00484163" w:rsidRDefault="00484163" w:rsidP="0001617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3</w:t>
      </w:r>
      <w:r w:rsidR="00016170" w:rsidRPr="00484163">
        <w:rPr>
          <w:rFonts w:ascii="Times New Roman" w:eastAsia="Times New Roman" w:hAnsi="Times New Roman" w:cs="Times New Roman"/>
          <w:sz w:val="28"/>
          <w:szCs w:val="28"/>
        </w:rPr>
        <w:t xml:space="preserve">. Выписка из муниципальной программы о наличии в ней мероприятий, соответствующих мероприятиям государственной </w:t>
      </w:r>
      <w:hyperlink r:id="rId7" w:history="1">
        <w:r w:rsidR="00016170" w:rsidRPr="00484163">
          <w:rPr>
            <w:rFonts w:ascii="Times New Roman" w:eastAsia="Times New Roman" w:hAnsi="Times New Roman" w:cs="Times New Roman"/>
            <w:sz w:val="28"/>
            <w:szCs w:val="28"/>
          </w:rPr>
          <w:t>программы</w:t>
        </w:r>
      </w:hyperlink>
      <w:r w:rsidR="00016170" w:rsidRPr="00484163">
        <w:rPr>
          <w:rFonts w:ascii="Times New Roman" w:eastAsia="Times New Roman" w:hAnsi="Times New Roman" w:cs="Times New Roman"/>
          <w:sz w:val="28"/>
          <w:szCs w:val="28"/>
        </w:rPr>
        <w:t xml:space="preserve">   Омской области «Развитие физической  культуры и спорта в Омской области», утвержденной постановлением Правительства  Омской области от 28 октября 2023 года </w:t>
      </w:r>
      <w:r w:rsidR="00016170" w:rsidRPr="00484163">
        <w:rPr>
          <w:rFonts w:ascii="Times New Roman" w:eastAsia="Times New Roman" w:hAnsi="Times New Roman" w:cs="Times New Roman"/>
          <w:sz w:val="28"/>
          <w:szCs w:val="28"/>
        </w:rPr>
        <w:br/>
        <w:t>№ 571-п.</w:t>
      </w:r>
    </w:p>
    <w:p w:rsidR="00016170" w:rsidRPr="00484163" w:rsidRDefault="00484163" w:rsidP="00016170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4</w:t>
      </w:r>
      <w:r w:rsidR="00016170" w:rsidRPr="00484163">
        <w:rPr>
          <w:rFonts w:ascii="Times New Roman" w:eastAsia="Times New Roman" w:hAnsi="Times New Roman" w:cs="Times New Roman"/>
          <w:sz w:val="28"/>
          <w:szCs w:val="28"/>
          <w:lang w:eastAsia="ru-RU"/>
        </w:rPr>
        <w:t>. Документы, подтверждающие муниципальную собственность объектов.</w:t>
      </w:r>
    </w:p>
    <w:p w:rsidR="00016170" w:rsidRPr="00484163" w:rsidRDefault="00484163" w:rsidP="00016170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5</w:t>
      </w:r>
      <w:r w:rsidR="00016170" w:rsidRPr="00484163">
        <w:rPr>
          <w:rFonts w:ascii="Times New Roman" w:eastAsia="Times New Roman" w:hAnsi="Times New Roman" w:cs="Times New Roman"/>
          <w:sz w:val="28"/>
          <w:szCs w:val="28"/>
          <w:lang w:eastAsia="ru-RU"/>
        </w:rPr>
        <w:t>. Расчет предполагаемых затрат:</w:t>
      </w:r>
    </w:p>
    <w:p w:rsidR="00016170" w:rsidRPr="00484163" w:rsidRDefault="00016170" w:rsidP="0001617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84163">
        <w:rPr>
          <w:rFonts w:ascii="Times New Roman" w:eastAsia="Times New Roman" w:hAnsi="Times New Roman" w:cs="Times New Roman"/>
          <w:sz w:val="28"/>
          <w:szCs w:val="28"/>
          <w:lang w:eastAsia="ru-RU"/>
        </w:rPr>
        <w:t>- коммерческие предложения, если субсидии предоставляются на материально-техническое оснащение объектов, находящихся в муниципальной собственности (не менее 3-х коммерческих предложений);</w:t>
      </w:r>
    </w:p>
    <w:p w:rsidR="00016170" w:rsidRPr="00484163" w:rsidRDefault="00016170" w:rsidP="0001617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84163">
        <w:rPr>
          <w:rFonts w:ascii="Times New Roman" w:eastAsia="Times New Roman" w:hAnsi="Times New Roman" w:cs="Times New Roman"/>
          <w:sz w:val="28"/>
          <w:szCs w:val="28"/>
          <w:lang w:eastAsia="ru-RU"/>
        </w:rPr>
        <w:t>- локально-сметный расчет (если субсидии предоставляются на капитальный ремонт объектов, находящихся в муниципальной собственности),  утвержденный главой муниципального образования Омской области;</w:t>
      </w:r>
    </w:p>
    <w:p w:rsidR="00016170" w:rsidRPr="00484163" w:rsidRDefault="00016170" w:rsidP="0001617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84163">
        <w:rPr>
          <w:rFonts w:ascii="Times New Roman" w:eastAsia="Times New Roman" w:hAnsi="Times New Roman" w:cs="Times New Roman"/>
          <w:sz w:val="28"/>
          <w:szCs w:val="28"/>
          <w:lang w:eastAsia="ru-RU"/>
        </w:rPr>
        <w:t>- положительное заключение о достоверности определения сметной стоимости капитального ремонта в случае, если такой капитальный ремонт включает:</w:t>
      </w:r>
    </w:p>
    <w:p w:rsidR="00016170" w:rsidRPr="00484163" w:rsidRDefault="00016170" w:rsidP="0001617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84163">
        <w:rPr>
          <w:rFonts w:ascii="Times New Roman" w:eastAsia="Times New Roman" w:hAnsi="Times New Roman" w:cs="Times New Roman"/>
          <w:sz w:val="28"/>
          <w:szCs w:val="28"/>
          <w:lang w:eastAsia="ru-RU"/>
        </w:rPr>
        <w:t>замену и (или) восстановление всех видов строительных конструкций (за исключением несущих строительных   конструкций) или замену и (или) восстановление всех строительных  конструкций (за исключением несущих строительных конструкций) в совокупности с заменой отдельных элементов несущих строительных конструкций на аналогичные или  иные  улучшающие показатели таких  конструкций элементы и (или)  восстановление указанных элементов;</w:t>
      </w:r>
    </w:p>
    <w:p w:rsidR="00016170" w:rsidRPr="00484163" w:rsidRDefault="00016170" w:rsidP="0001617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84163">
        <w:rPr>
          <w:rFonts w:ascii="Times New Roman" w:eastAsia="Times New Roman" w:hAnsi="Times New Roman" w:cs="Times New Roman"/>
          <w:sz w:val="28"/>
          <w:szCs w:val="28"/>
          <w:lang w:eastAsia="ru-RU"/>
        </w:rPr>
        <w:t>замену и (или) восстановление всех видов систем инженерно-технического обеспечения или всех видов сетей инженерно-технического обеспечения.</w:t>
      </w:r>
    </w:p>
    <w:p w:rsidR="00016170" w:rsidRPr="00484163" w:rsidRDefault="00016170" w:rsidP="0001617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84163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случае положительного решения Комиссии Министерства по делам молодежи, физической культуры и спорта Омской области о прохождении отбора муниципальным образованием Омской области предоставляется проектно-сметная документация,  подписанная аттестованным сметчиком, имеющим действующую лицензию (с  обязательным приложением копии лицензии к разработанной проектно-сметной   документации), либо утвержденная  юридическим лицом, осуществляющим    деятельность в сфере подготовки проектно-сметной документации;</w:t>
      </w:r>
    </w:p>
    <w:p w:rsidR="00016170" w:rsidRPr="00484163" w:rsidRDefault="00484163" w:rsidP="00016170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6</w:t>
      </w:r>
      <w:r w:rsidR="00016170" w:rsidRPr="00484163">
        <w:rPr>
          <w:rFonts w:ascii="Times New Roman" w:eastAsia="Times New Roman" w:hAnsi="Times New Roman" w:cs="Times New Roman"/>
          <w:sz w:val="28"/>
          <w:szCs w:val="28"/>
          <w:lang w:eastAsia="ru-RU"/>
        </w:rPr>
        <w:t>. Планируемые значения результатов использования субсидии.</w:t>
      </w:r>
    </w:p>
    <w:p w:rsidR="00016170" w:rsidRPr="00484163" w:rsidRDefault="00016170" w:rsidP="00016170">
      <w:pPr>
        <w:tabs>
          <w:tab w:val="left" w:pos="0"/>
        </w:tabs>
        <w:autoSpaceDE w:val="0"/>
        <w:autoSpaceDN w:val="0"/>
        <w:adjustRightInd w:val="0"/>
        <w:spacing w:after="200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16170" w:rsidRDefault="00484163" w:rsidP="00484163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Глава Тевризского муниципального</w:t>
      </w:r>
    </w:p>
    <w:p w:rsidR="00484163" w:rsidRPr="00484163" w:rsidRDefault="00484163" w:rsidP="00484163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района Омской области                                            </w:t>
      </w:r>
      <w:r w:rsidR="00D56FF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С.А. Чебоксаров</w:t>
      </w:r>
    </w:p>
    <w:p w:rsidR="00416885" w:rsidRPr="00484163" w:rsidRDefault="00416885">
      <w:pPr>
        <w:rPr>
          <w:rFonts w:ascii="Times New Roman" w:hAnsi="Times New Roman" w:cs="Times New Roman"/>
          <w:sz w:val="28"/>
          <w:szCs w:val="28"/>
        </w:rPr>
      </w:pPr>
    </w:p>
    <w:sectPr w:rsidR="00416885" w:rsidRPr="00484163" w:rsidSect="001E2DAA">
      <w:headerReference w:type="default" r:id="rId8"/>
      <w:pgSz w:w="11906" w:h="16838"/>
      <w:pgMar w:top="1134" w:right="851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0A1E65" w:rsidRDefault="000A1E65">
      <w:pPr>
        <w:spacing w:after="0" w:line="240" w:lineRule="auto"/>
      </w:pPr>
      <w:r>
        <w:separator/>
      </w:r>
    </w:p>
  </w:endnote>
  <w:endnote w:type="continuationSeparator" w:id="1">
    <w:p w:rsidR="000A1E65" w:rsidRDefault="000A1E6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altName w:val="Calibri"/>
    <w:charset w:val="CC"/>
    <w:family w:val="swiss"/>
    <w:pitch w:val="variable"/>
    <w:sig w:usb0="00000001" w:usb1="4000207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0A1E65" w:rsidRDefault="000A1E65">
      <w:pPr>
        <w:spacing w:after="0" w:line="240" w:lineRule="auto"/>
      </w:pPr>
      <w:r>
        <w:separator/>
      </w:r>
    </w:p>
  </w:footnote>
  <w:footnote w:type="continuationSeparator" w:id="1">
    <w:p w:rsidR="000A1E65" w:rsidRDefault="000A1E6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62CFC" w:rsidRDefault="001A263E">
    <w:pPr>
      <w:pStyle w:val="a3"/>
      <w:jc w:val="center"/>
    </w:pPr>
    <w:r>
      <w:fldChar w:fldCharType="begin"/>
    </w:r>
    <w:r w:rsidR="008435B7">
      <w:instrText xml:space="preserve"> PAGE   \* MERGEFORMAT </w:instrText>
    </w:r>
    <w:r>
      <w:fldChar w:fldCharType="separate"/>
    </w:r>
    <w:r w:rsidR="00EC37C1">
      <w:rPr>
        <w:noProof/>
      </w:rPr>
      <w:t>3</w:t>
    </w:r>
    <w:r>
      <w:fldChar w:fldCharType="end"/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016170"/>
    <w:rsid w:val="00016170"/>
    <w:rsid w:val="000A1E65"/>
    <w:rsid w:val="001A263E"/>
    <w:rsid w:val="00416885"/>
    <w:rsid w:val="00484163"/>
    <w:rsid w:val="00544C42"/>
    <w:rsid w:val="00633DA1"/>
    <w:rsid w:val="008435B7"/>
    <w:rsid w:val="00937CD1"/>
    <w:rsid w:val="00A14BC0"/>
    <w:rsid w:val="00C95B0A"/>
    <w:rsid w:val="00D56FFF"/>
    <w:rsid w:val="00E25DE2"/>
    <w:rsid w:val="00EC37C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44C4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016170"/>
    <w:pPr>
      <w:tabs>
        <w:tab w:val="center" w:pos="4677"/>
        <w:tab w:val="right" w:pos="9355"/>
      </w:tabs>
      <w:spacing w:after="200" w:line="276" w:lineRule="auto"/>
    </w:pPr>
    <w:rPr>
      <w:rFonts w:ascii="Calibri" w:eastAsia="Times New Roman" w:hAnsi="Calibri" w:cs="Times New Roman"/>
    </w:rPr>
  </w:style>
  <w:style w:type="character" w:customStyle="1" w:styleId="a4">
    <w:name w:val="Верхний колонтитул Знак"/>
    <w:basedOn w:val="a0"/>
    <w:link w:val="a3"/>
    <w:uiPriority w:val="99"/>
    <w:rsid w:val="00016170"/>
    <w:rPr>
      <w:rFonts w:ascii="Calibri" w:eastAsia="Times New Roman" w:hAnsi="Calibri" w:cs="Times New Roman"/>
    </w:rPr>
  </w:style>
  <w:style w:type="paragraph" w:customStyle="1" w:styleId="ConsPlusNormal">
    <w:name w:val="ConsPlusNormal"/>
    <w:rsid w:val="00484163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szCs w:val="20"/>
      <w:lang w:eastAsia="ru-RU"/>
    </w:rPr>
  </w:style>
  <w:style w:type="paragraph" w:customStyle="1" w:styleId="a5">
    <w:name w:val="???????"/>
    <w:rsid w:val="0048416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a6">
    <w:name w:val="????????????"/>
    <w:basedOn w:val="a5"/>
    <w:rsid w:val="00484163"/>
    <w:pPr>
      <w:widowControl w:val="0"/>
      <w:jc w:val="center"/>
    </w:pPr>
    <w:rPr>
      <w:b/>
      <w:sz w:val="32"/>
    </w:rPr>
  </w:style>
  <w:style w:type="paragraph" w:styleId="a7">
    <w:name w:val="Balloon Text"/>
    <w:basedOn w:val="a"/>
    <w:link w:val="a8"/>
    <w:uiPriority w:val="99"/>
    <w:semiHidden/>
    <w:unhideWhenUsed/>
    <w:rsid w:val="0048416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484163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96439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hyperlink" Target="https://login.consultant.ru/link/?req=doc&amp;base=RLAW148&amp;n=204369&amp;dst=100009&amp;field=134&amp;date=24.01.2024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580</Words>
  <Characters>3310</Characters>
  <Application>Microsoft Office Word</Application>
  <DocSecurity>0</DocSecurity>
  <Lines>27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3883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Спорт 1</dc:creator>
  <cp:lastModifiedBy>admin</cp:lastModifiedBy>
  <cp:revision>3</cp:revision>
  <dcterms:created xsi:type="dcterms:W3CDTF">2024-06-26T08:42:00Z</dcterms:created>
  <dcterms:modified xsi:type="dcterms:W3CDTF">2024-07-01T05:35:00Z</dcterms:modified>
</cp:coreProperties>
</file>