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99F" w:rsidRDefault="00C5599F">
      <w:pPr>
        <w:pStyle w:val="ConsPlusTitlePage"/>
      </w:pPr>
      <w:r>
        <w:t xml:space="preserve">Документ предоставлен </w:t>
      </w:r>
      <w:hyperlink r:id="rId4">
        <w:r>
          <w:rPr>
            <w:color w:val="0000FF"/>
          </w:rPr>
          <w:t>КонсультантПлюс</w:t>
        </w:r>
      </w:hyperlink>
      <w:r>
        <w:br/>
      </w:r>
    </w:p>
    <w:p w:rsidR="00C5599F" w:rsidRDefault="00C5599F">
      <w:pPr>
        <w:pStyle w:val="ConsPlusNormal"/>
        <w:jc w:val="both"/>
        <w:outlineLvl w:val="0"/>
      </w:pPr>
    </w:p>
    <w:p w:rsidR="00C5599F" w:rsidRDefault="00C5599F">
      <w:pPr>
        <w:pStyle w:val="ConsPlusTitle"/>
        <w:jc w:val="center"/>
        <w:outlineLvl w:val="0"/>
      </w:pPr>
      <w:r>
        <w:t>ГУБЕРНАТОР ОМСКОЙ ОБЛАСТИ</w:t>
      </w:r>
    </w:p>
    <w:p w:rsidR="00C5599F" w:rsidRDefault="00C5599F">
      <w:pPr>
        <w:pStyle w:val="ConsPlusTitle"/>
        <w:jc w:val="center"/>
      </w:pPr>
    </w:p>
    <w:p w:rsidR="00C5599F" w:rsidRDefault="00C5599F">
      <w:pPr>
        <w:pStyle w:val="ConsPlusTitle"/>
        <w:jc w:val="center"/>
      </w:pPr>
      <w:r>
        <w:t>УКАЗ</w:t>
      </w:r>
    </w:p>
    <w:p w:rsidR="00C5599F" w:rsidRDefault="00C5599F">
      <w:pPr>
        <w:pStyle w:val="ConsPlusTitle"/>
        <w:jc w:val="center"/>
      </w:pPr>
      <w:r>
        <w:t>от 20 октября 2009 г. N 129</w:t>
      </w:r>
    </w:p>
    <w:p w:rsidR="00C5599F" w:rsidRDefault="00C5599F">
      <w:pPr>
        <w:pStyle w:val="ConsPlusTitle"/>
        <w:jc w:val="center"/>
      </w:pPr>
    </w:p>
    <w:p w:rsidR="00C5599F" w:rsidRDefault="00C5599F">
      <w:pPr>
        <w:pStyle w:val="ConsPlusTitle"/>
        <w:jc w:val="center"/>
      </w:pPr>
      <w:r>
        <w:t>ОБ ОТДЕЛЬНЫХ МЕРАХ ПО ПРОТИВОДЕЙСТВИЮ КОРРУПЦИИ</w:t>
      </w:r>
    </w:p>
    <w:p w:rsidR="00C5599F" w:rsidRDefault="00C559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59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599F" w:rsidRDefault="00C559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599F" w:rsidRDefault="00C559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599F" w:rsidRDefault="00C5599F">
            <w:pPr>
              <w:pStyle w:val="ConsPlusNormal"/>
              <w:jc w:val="center"/>
            </w:pPr>
            <w:r>
              <w:rPr>
                <w:color w:val="392C69"/>
              </w:rPr>
              <w:t>Список изменяющих документов</w:t>
            </w:r>
          </w:p>
          <w:p w:rsidR="00C5599F" w:rsidRDefault="00C5599F">
            <w:pPr>
              <w:pStyle w:val="ConsPlusNormal"/>
              <w:jc w:val="center"/>
            </w:pPr>
            <w:r>
              <w:rPr>
                <w:color w:val="392C69"/>
              </w:rPr>
              <w:t xml:space="preserve">(в ред. Указов Губернатора Омской области от 03.07.2014 </w:t>
            </w:r>
            <w:hyperlink r:id="rId5">
              <w:r>
                <w:rPr>
                  <w:color w:val="0000FF"/>
                </w:rPr>
                <w:t>N 81</w:t>
              </w:r>
            </w:hyperlink>
            <w:r>
              <w:rPr>
                <w:color w:val="392C69"/>
              </w:rPr>
              <w:t>,</w:t>
            </w:r>
          </w:p>
          <w:p w:rsidR="00C5599F" w:rsidRDefault="00C5599F">
            <w:pPr>
              <w:pStyle w:val="ConsPlusNormal"/>
              <w:jc w:val="center"/>
            </w:pPr>
            <w:r>
              <w:rPr>
                <w:color w:val="392C69"/>
              </w:rPr>
              <w:t xml:space="preserve">от 11.09.2015 </w:t>
            </w:r>
            <w:hyperlink r:id="rId6">
              <w:r>
                <w:rPr>
                  <w:color w:val="0000FF"/>
                </w:rPr>
                <w:t>N 155</w:t>
              </w:r>
            </w:hyperlink>
            <w:r>
              <w:rPr>
                <w:color w:val="392C69"/>
              </w:rPr>
              <w:t xml:space="preserve">, от 30.12.2016 </w:t>
            </w:r>
            <w:hyperlink r:id="rId7">
              <w:r>
                <w:rPr>
                  <w:color w:val="0000FF"/>
                </w:rPr>
                <w:t>N 223</w:t>
              </w:r>
            </w:hyperlink>
            <w:r>
              <w:rPr>
                <w:color w:val="392C69"/>
              </w:rPr>
              <w:t xml:space="preserve">, от 06.08.2018 </w:t>
            </w:r>
            <w:hyperlink r:id="rId8">
              <w:r>
                <w:rPr>
                  <w:color w:val="0000FF"/>
                </w:rPr>
                <w:t>N 83</w:t>
              </w:r>
            </w:hyperlink>
            <w:r>
              <w:rPr>
                <w:color w:val="392C69"/>
              </w:rPr>
              <w:t>,</w:t>
            </w:r>
          </w:p>
          <w:p w:rsidR="00C5599F" w:rsidRDefault="00C5599F">
            <w:pPr>
              <w:pStyle w:val="ConsPlusNormal"/>
              <w:jc w:val="center"/>
            </w:pPr>
            <w:r>
              <w:rPr>
                <w:color w:val="392C69"/>
              </w:rPr>
              <w:t xml:space="preserve">от 28.11.2019 </w:t>
            </w:r>
            <w:hyperlink r:id="rId9">
              <w:r>
                <w:rPr>
                  <w:color w:val="0000FF"/>
                </w:rPr>
                <w:t>N 176</w:t>
              </w:r>
            </w:hyperlink>
            <w:r>
              <w:rPr>
                <w:color w:val="392C69"/>
              </w:rPr>
              <w:t xml:space="preserve">, от 12.05.2020 </w:t>
            </w:r>
            <w:hyperlink r:id="rId10">
              <w:r>
                <w:rPr>
                  <w:color w:val="0000FF"/>
                </w:rPr>
                <w:t>N 54</w:t>
              </w:r>
            </w:hyperlink>
            <w:r>
              <w:rPr>
                <w:color w:val="392C69"/>
              </w:rPr>
              <w:t xml:space="preserve">, от 13.10.2020 </w:t>
            </w:r>
            <w:hyperlink r:id="rId11">
              <w:r>
                <w:rPr>
                  <w:color w:val="0000FF"/>
                </w:rPr>
                <w:t>N 152</w:t>
              </w:r>
            </w:hyperlink>
            <w:r>
              <w:rPr>
                <w:color w:val="392C69"/>
              </w:rPr>
              <w:t>,</w:t>
            </w:r>
          </w:p>
          <w:p w:rsidR="00C5599F" w:rsidRDefault="00C5599F">
            <w:pPr>
              <w:pStyle w:val="ConsPlusNormal"/>
              <w:jc w:val="center"/>
            </w:pPr>
            <w:r>
              <w:rPr>
                <w:color w:val="392C69"/>
              </w:rPr>
              <w:t xml:space="preserve">от 01.02.2021 </w:t>
            </w:r>
            <w:hyperlink r:id="rId12">
              <w:r>
                <w:rPr>
                  <w:color w:val="0000FF"/>
                </w:rPr>
                <w:t>N 9</w:t>
              </w:r>
            </w:hyperlink>
            <w:r>
              <w:rPr>
                <w:color w:val="392C69"/>
              </w:rPr>
              <w:t xml:space="preserve">, от 20.02.2023 </w:t>
            </w:r>
            <w:hyperlink r:id="rId13">
              <w:r>
                <w:rPr>
                  <w:color w:val="0000FF"/>
                </w:rPr>
                <w:t>N 32</w:t>
              </w:r>
            </w:hyperlink>
            <w:r>
              <w:rPr>
                <w:color w:val="392C69"/>
              </w:rPr>
              <w:t xml:space="preserve">, от 15.08.2023 </w:t>
            </w:r>
            <w:hyperlink r:id="rId14">
              <w:r>
                <w:rPr>
                  <w:color w:val="0000FF"/>
                </w:rPr>
                <w:t>N 199</w:t>
              </w:r>
            </w:hyperlink>
            <w:r>
              <w:rPr>
                <w:color w:val="392C69"/>
              </w:rPr>
              <w:t>,</w:t>
            </w:r>
          </w:p>
          <w:p w:rsidR="00C5599F" w:rsidRDefault="00C5599F">
            <w:pPr>
              <w:pStyle w:val="ConsPlusNormal"/>
              <w:jc w:val="center"/>
            </w:pPr>
            <w:r>
              <w:rPr>
                <w:color w:val="392C69"/>
              </w:rPr>
              <w:t xml:space="preserve">от 06.09.2023 </w:t>
            </w:r>
            <w:hyperlink r:id="rId15">
              <w:r>
                <w:rPr>
                  <w:color w:val="0000FF"/>
                </w:rPr>
                <w:t>N 214</w:t>
              </w:r>
            </w:hyperlink>
            <w:r>
              <w:rPr>
                <w:color w:val="392C69"/>
              </w:rPr>
              <w:t xml:space="preserve">, от 27.12.2023 </w:t>
            </w:r>
            <w:hyperlink r:id="rId16">
              <w:r>
                <w:rPr>
                  <w:color w:val="0000FF"/>
                </w:rPr>
                <w:t>N 307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5599F" w:rsidRDefault="00C5599F">
            <w:pPr>
              <w:pStyle w:val="ConsPlusNormal"/>
            </w:pPr>
          </w:p>
        </w:tc>
      </w:tr>
    </w:tbl>
    <w:p w:rsidR="00C5599F" w:rsidRDefault="00C5599F">
      <w:pPr>
        <w:pStyle w:val="ConsPlusNormal"/>
        <w:jc w:val="center"/>
      </w:pPr>
    </w:p>
    <w:p w:rsidR="00C5599F" w:rsidRDefault="00C5599F">
      <w:pPr>
        <w:pStyle w:val="ConsPlusNormal"/>
        <w:ind w:firstLine="540"/>
        <w:jc w:val="both"/>
      </w:pPr>
      <w:r>
        <w:t xml:space="preserve">В соответствии с </w:t>
      </w:r>
      <w:hyperlink r:id="rId17">
        <w:r>
          <w:rPr>
            <w:color w:val="0000FF"/>
          </w:rPr>
          <w:t>абзацем тринадцатым подпункта 5 пункта 2 статьи 3</w:t>
        </w:r>
      </w:hyperlink>
      <w:r>
        <w:t xml:space="preserve"> Закона Омской области "О противодействии коррупции в Омской области" постановляю:</w:t>
      </w:r>
    </w:p>
    <w:p w:rsidR="00C5599F" w:rsidRDefault="00C5599F">
      <w:pPr>
        <w:pStyle w:val="ConsPlusNormal"/>
        <w:jc w:val="both"/>
      </w:pPr>
      <w:r>
        <w:t xml:space="preserve">(в ред. </w:t>
      </w:r>
      <w:hyperlink r:id="rId18">
        <w:r>
          <w:rPr>
            <w:color w:val="0000FF"/>
          </w:rPr>
          <w:t>Указа</w:t>
        </w:r>
      </w:hyperlink>
      <w:r>
        <w:t xml:space="preserve"> Губернатора Омской области от 06.08.2018 N 83)</w:t>
      </w:r>
    </w:p>
    <w:p w:rsidR="00C5599F" w:rsidRDefault="00C5599F">
      <w:pPr>
        <w:pStyle w:val="ConsPlusNormal"/>
        <w:spacing w:before="220"/>
        <w:ind w:firstLine="540"/>
        <w:jc w:val="both"/>
      </w:pPr>
      <w:r>
        <w:t xml:space="preserve">Утвердить прилагаемый </w:t>
      </w:r>
      <w:hyperlink w:anchor="P30">
        <w:r>
          <w:rPr>
            <w:color w:val="0000FF"/>
          </w:rPr>
          <w:t>Порядок</w:t>
        </w:r>
      </w:hyperlink>
      <w:r>
        <w:t xml:space="preserve"> размещения на официальных сайтах государственных органов Омской области и предоставления для опубликования средствам массовой информации сведений о доходах, расходах, об имуществе и обязательствах имущественного характера лиц, замещающих государственные должности Омской области, для которых федеральными и областными законами не предусмотрено иное, государственных гражданских служащих Омской области, их супруг (супругов) и несовершеннолетних детей.</w:t>
      </w:r>
    </w:p>
    <w:p w:rsidR="00C5599F" w:rsidRDefault="00C5599F">
      <w:pPr>
        <w:pStyle w:val="ConsPlusNormal"/>
        <w:jc w:val="both"/>
      </w:pPr>
      <w:r>
        <w:t xml:space="preserve">(в ред. </w:t>
      </w:r>
      <w:hyperlink r:id="rId19">
        <w:r>
          <w:rPr>
            <w:color w:val="0000FF"/>
          </w:rPr>
          <w:t>Указа</w:t>
        </w:r>
      </w:hyperlink>
      <w:r>
        <w:t xml:space="preserve"> Губернатора Омской области от 06.08.2018 N 83)</w:t>
      </w:r>
    </w:p>
    <w:p w:rsidR="00C5599F" w:rsidRDefault="00C5599F">
      <w:pPr>
        <w:pStyle w:val="ConsPlusNormal"/>
        <w:jc w:val="right"/>
      </w:pPr>
    </w:p>
    <w:p w:rsidR="00C5599F" w:rsidRDefault="00C5599F">
      <w:pPr>
        <w:pStyle w:val="ConsPlusNormal"/>
        <w:jc w:val="right"/>
      </w:pPr>
      <w:r>
        <w:t>Губернатор Омской области</w:t>
      </w:r>
    </w:p>
    <w:p w:rsidR="00C5599F" w:rsidRDefault="00C5599F">
      <w:pPr>
        <w:pStyle w:val="ConsPlusNormal"/>
        <w:jc w:val="right"/>
      </w:pPr>
      <w:r>
        <w:t>Л.К.Полежаев</w:t>
      </w:r>
    </w:p>
    <w:p w:rsidR="00C5599F" w:rsidRDefault="00C5599F">
      <w:pPr>
        <w:pStyle w:val="ConsPlusNormal"/>
        <w:jc w:val="right"/>
      </w:pPr>
    </w:p>
    <w:p w:rsidR="00C5599F" w:rsidRDefault="00C5599F">
      <w:pPr>
        <w:pStyle w:val="ConsPlusNormal"/>
        <w:jc w:val="right"/>
      </w:pPr>
    </w:p>
    <w:p w:rsidR="00C5599F" w:rsidRDefault="00C5599F">
      <w:pPr>
        <w:pStyle w:val="ConsPlusNormal"/>
        <w:jc w:val="right"/>
      </w:pPr>
    </w:p>
    <w:p w:rsidR="00C5599F" w:rsidRDefault="00C5599F">
      <w:pPr>
        <w:pStyle w:val="ConsPlusNormal"/>
        <w:jc w:val="right"/>
      </w:pPr>
    </w:p>
    <w:p w:rsidR="00C5599F" w:rsidRDefault="00C5599F">
      <w:pPr>
        <w:pStyle w:val="ConsPlusNormal"/>
        <w:jc w:val="right"/>
      </w:pPr>
    </w:p>
    <w:p w:rsidR="00C5599F" w:rsidRDefault="00C5599F">
      <w:pPr>
        <w:pStyle w:val="ConsPlusNormal"/>
        <w:jc w:val="right"/>
        <w:outlineLvl w:val="0"/>
      </w:pPr>
      <w:r>
        <w:t>Приложение</w:t>
      </w:r>
    </w:p>
    <w:p w:rsidR="00C5599F" w:rsidRDefault="00C5599F">
      <w:pPr>
        <w:pStyle w:val="ConsPlusNormal"/>
        <w:jc w:val="right"/>
      </w:pPr>
      <w:r>
        <w:t>к Указу Губернатора Омской области</w:t>
      </w:r>
    </w:p>
    <w:p w:rsidR="00C5599F" w:rsidRDefault="00C5599F">
      <w:pPr>
        <w:pStyle w:val="ConsPlusNormal"/>
        <w:jc w:val="right"/>
      </w:pPr>
      <w:r>
        <w:t>от 20 октября 2009 г. N 129</w:t>
      </w:r>
    </w:p>
    <w:p w:rsidR="00C5599F" w:rsidRDefault="00C5599F">
      <w:pPr>
        <w:pStyle w:val="ConsPlusNormal"/>
        <w:jc w:val="right"/>
      </w:pPr>
    </w:p>
    <w:p w:rsidR="00C5599F" w:rsidRDefault="00C5599F">
      <w:pPr>
        <w:pStyle w:val="ConsPlusTitle"/>
        <w:jc w:val="center"/>
      </w:pPr>
      <w:bookmarkStart w:id="0" w:name="P30"/>
      <w:bookmarkEnd w:id="0"/>
      <w:r>
        <w:t>ПОРЯДОК</w:t>
      </w:r>
    </w:p>
    <w:p w:rsidR="00C5599F" w:rsidRDefault="00C5599F">
      <w:pPr>
        <w:pStyle w:val="ConsPlusTitle"/>
        <w:jc w:val="center"/>
      </w:pPr>
      <w:r>
        <w:t>размещения на официальных сайтах государственных</w:t>
      </w:r>
    </w:p>
    <w:p w:rsidR="00C5599F" w:rsidRDefault="00C5599F">
      <w:pPr>
        <w:pStyle w:val="ConsPlusTitle"/>
        <w:jc w:val="center"/>
      </w:pPr>
      <w:r>
        <w:t>органов Омской области и предоставления для опубликования</w:t>
      </w:r>
    </w:p>
    <w:p w:rsidR="00C5599F" w:rsidRDefault="00C5599F">
      <w:pPr>
        <w:pStyle w:val="ConsPlusTitle"/>
        <w:jc w:val="center"/>
      </w:pPr>
      <w:r>
        <w:t>средствам массовой информации сведений о доходах, расходах,</w:t>
      </w:r>
    </w:p>
    <w:p w:rsidR="00C5599F" w:rsidRDefault="00C5599F">
      <w:pPr>
        <w:pStyle w:val="ConsPlusTitle"/>
        <w:jc w:val="center"/>
      </w:pPr>
      <w:r>
        <w:t>об имуществе и обязательствах имущественного характера лиц,</w:t>
      </w:r>
    </w:p>
    <w:p w:rsidR="00C5599F" w:rsidRDefault="00C5599F">
      <w:pPr>
        <w:pStyle w:val="ConsPlusTitle"/>
        <w:jc w:val="center"/>
      </w:pPr>
      <w:r>
        <w:t>замещающих государственные должности Омской области,</w:t>
      </w:r>
    </w:p>
    <w:p w:rsidR="00C5599F" w:rsidRDefault="00C5599F">
      <w:pPr>
        <w:pStyle w:val="ConsPlusTitle"/>
        <w:jc w:val="center"/>
      </w:pPr>
      <w:r>
        <w:t>для которых федеральными и областными законами</w:t>
      </w:r>
    </w:p>
    <w:p w:rsidR="00C5599F" w:rsidRDefault="00C5599F">
      <w:pPr>
        <w:pStyle w:val="ConsPlusTitle"/>
        <w:jc w:val="center"/>
      </w:pPr>
      <w:r>
        <w:t>не предусмотрено иное, государственных гражданских служащих</w:t>
      </w:r>
    </w:p>
    <w:p w:rsidR="00C5599F" w:rsidRDefault="00C5599F">
      <w:pPr>
        <w:pStyle w:val="ConsPlusTitle"/>
        <w:jc w:val="center"/>
      </w:pPr>
      <w:r>
        <w:t>Омской области, их супруг (супругов) и несовершеннолетних</w:t>
      </w:r>
    </w:p>
    <w:p w:rsidR="00C5599F" w:rsidRDefault="00C5599F">
      <w:pPr>
        <w:pStyle w:val="ConsPlusTitle"/>
        <w:jc w:val="center"/>
      </w:pPr>
      <w:r>
        <w:t>детей</w:t>
      </w:r>
    </w:p>
    <w:p w:rsidR="00C5599F" w:rsidRDefault="00C559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59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599F" w:rsidRDefault="00C559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599F" w:rsidRDefault="00C559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599F" w:rsidRDefault="00C5599F">
            <w:pPr>
              <w:pStyle w:val="ConsPlusNormal"/>
              <w:jc w:val="center"/>
            </w:pPr>
            <w:r>
              <w:rPr>
                <w:color w:val="392C69"/>
              </w:rPr>
              <w:t>Список изменяющих документов</w:t>
            </w:r>
          </w:p>
          <w:p w:rsidR="00C5599F" w:rsidRDefault="00C5599F">
            <w:pPr>
              <w:pStyle w:val="ConsPlusNormal"/>
              <w:jc w:val="center"/>
            </w:pPr>
            <w:r>
              <w:rPr>
                <w:color w:val="392C69"/>
              </w:rPr>
              <w:lastRenderedPageBreak/>
              <w:t xml:space="preserve">(в ред. Указов Губернатора Омской области от 03.07.2014 </w:t>
            </w:r>
            <w:hyperlink r:id="rId20">
              <w:r>
                <w:rPr>
                  <w:color w:val="0000FF"/>
                </w:rPr>
                <w:t>N 81</w:t>
              </w:r>
            </w:hyperlink>
            <w:r>
              <w:rPr>
                <w:color w:val="392C69"/>
              </w:rPr>
              <w:t>,</w:t>
            </w:r>
          </w:p>
          <w:p w:rsidR="00C5599F" w:rsidRDefault="00C5599F">
            <w:pPr>
              <w:pStyle w:val="ConsPlusNormal"/>
              <w:jc w:val="center"/>
            </w:pPr>
            <w:r>
              <w:rPr>
                <w:color w:val="392C69"/>
              </w:rPr>
              <w:t xml:space="preserve">от 11.09.2015 </w:t>
            </w:r>
            <w:hyperlink r:id="rId21">
              <w:r>
                <w:rPr>
                  <w:color w:val="0000FF"/>
                </w:rPr>
                <w:t>N 155</w:t>
              </w:r>
            </w:hyperlink>
            <w:r>
              <w:rPr>
                <w:color w:val="392C69"/>
              </w:rPr>
              <w:t xml:space="preserve">, от 30.12.2016 </w:t>
            </w:r>
            <w:hyperlink r:id="rId22">
              <w:r>
                <w:rPr>
                  <w:color w:val="0000FF"/>
                </w:rPr>
                <w:t>N 223</w:t>
              </w:r>
            </w:hyperlink>
            <w:r>
              <w:rPr>
                <w:color w:val="392C69"/>
              </w:rPr>
              <w:t xml:space="preserve">, от 06.08.2018 </w:t>
            </w:r>
            <w:hyperlink r:id="rId23">
              <w:r>
                <w:rPr>
                  <w:color w:val="0000FF"/>
                </w:rPr>
                <w:t>N 83</w:t>
              </w:r>
            </w:hyperlink>
            <w:r>
              <w:rPr>
                <w:color w:val="392C69"/>
              </w:rPr>
              <w:t>,</w:t>
            </w:r>
          </w:p>
          <w:p w:rsidR="00C5599F" w:rsidRDefault="00C5599F">
            <w:pPr>
              <w:pStyle w:val="ConsPlusNormal"/>
              <w:jc w:val="center"/>
            </w:pPr>
            <w:r>
              <w:rPr>
                <w:color w:val="392C69"/>
              </w:rPr>
              <w:t xml:space="preserve">от 28.11.2019 </w:t>
            </w:r>
            <w:hyperlink r:id="rId24">
              <w:r>
                <w:rPr>
                  <w:color w:val="0000FF"/>
                </w:rPr>
                <w:t>N 176</w:t>
              </w:r>
            </w:hyperlink>
            <w:r>
              <w:rPr>
                <w:color w:val="392C69"/>
              </w:rPr>
              <w:t xml:space="preserve">, от 12.05.2020 </w:t>
            </w:r>
            <w:hyperlink r:id="rId25">
              <w:r>
                <w:rPr>
                  <w:color w:val="0000FF"/>
                </w:rPr>
                <w:t>N 54</w:t>
              </w:r>
            </w:hyperlink>
            <w:r>
              <w:rPr>
                <w:color w:val="392C69"/>
              </w:rPr>
              <w:t xml:space="preserve">, от 13.10.2020 </w:t>
            </w:r>
            <w:hyperlink r:id="rId26">
              <w:r>
                <w:rPr>
                  <w:color w:val="0000FF"/>
                </w:rPr>
                <w:t>N 152</w:t>
              </w:r>
            </w:hyperlink>
            <w:r>
              <w:rPr>
                <w:color w:val="392C69"/>
              </w:rPr>
              <w:t>,</w:t>
            </w:r>
          </w:p>
          <w:p w:rsidR="00C5599F" w:rsidRDefault="00C5599F">
            <w:pPr>
              <w:pStyle w:val="ConsPlusNormal"/>
              <w:jc w:val="center"/>
            </w:pPr>
            <w:r>
              <w:rPr>
                <w:color w:val="392C69"/>
              </w:rPr>
              <w:t xml:space="preserve">от 01.02.2021 </w:t>
            </w:r>
            <w:hyperlink r:id="rId27">
              <w:r>
                <w:rPr>
                  <w:color w:val="0000FF"/>
                </w:rPr>
                <w:t>N 9</w:t>
              </w:r>
            </w:hyperlink>
            <w:r>
              <w:rPr>
                <w:color w:val="392C69"/>
              </w:rPr>
              <w:t xml:space="preserve">, от 20.02.2023 </w:t>
            </w:r>
            <w:hyperlink r:id="rId28">
              <w:r>
                <w:rPr>
                  <w:color w:val="0000FF"/>
                </w:rPr>
                <w:t>N 32</w:t>
              </w:r>
            </w:hyperlink>
            <w:r>
              <w:rPr>
                <w:color w:val="392C69"/>
              </w:rPr>
              <w:t xml:space="preserve">, от 15.08.2023 </w:t>
            </w:r>
            <w:hyperlink r:id="rId29">
              <w:r>
                <w:rPr>
                  <w:color w:val="0000FF"/>
                </w:rPr>
                <w:t>N 199</w:t>
              </w:r>
            </w:hyperlink>
            <w:r>
              <w:rPr>
                <w:color w:val="392C69"/>
              </w:rPr>
              <w:t>,</w:t>
            </w:r>
          </w:p>
          <w:p w:rsidR="00C5599F" w:rsidRDefault="00C5599F">
            <w:pPr>
              <w:pStyle w:val="ConsPlusNormal"/>
              <w:jc w:val="center"/>
            </w:pPr>
            <w:r>
              <w:rPr>
                <w:color w:val="392C69"/>
              </w:rPr>
              <w:t xml:space="preserve">от 06.09.2023 </w:t>
            </w:r>
            <w:hyperlink r:id="rId30">
              <w:r>
                <w:rPr>
                  <w:color w:val="0000FF"/>
                </w:rPr>
                <w:t>N 214</w:t>
              </w:r>
            </w:hyperlink>
            <w:r>
              <w:rPr>
                <w:color w:val="392C69"/>
              </w:rPr>
              <w:t xml:space="preserve">, от 27.12.2023 </w:t>
            </w:r>
            <w:hyperlink r:id="rId31">
              <w:r>
                <w:rPr>
                  <w:color w:val="0000FF"/>
                </w:rPr>
                <w:t>N 307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5599F" w:rsidRDefault="00C5599F">
            <w:pPr>
              <w:pStyle w:val="ConsPlusNormal"/>
            </w:pPr>
          </w:p>
        </w:tc>
      </w:tr>
    </w:tbl>
    <w:p w:rsidR="00C5599F" w:rsidRDefault="00C5599F">
      <w:pPr>
        <w:pStyle w:val="ConsPlusNormal"/>
        <w:jc w:val="center"/>
      </w:pPr>
    </w:p>
    <w:p w:rsidR="00C5599F" w:rsidRDefault="00C5599F">
      <w:pPr>
        <w:pStyle w:val="ConsPlusNormal"/>
        <w:ind w:firstLine="540"/>
        <w:jc w:val="both"/>
      </w:pPr>
      <w:r>
        <w:t>1. Настоящий Порядок регулирует вопросы размещения на официальных сайтах государственных органов Омской области в информационно-телекоммуникационной сети "Интернет" (далее - официальные сайты) и предоставления для опубликования средствам массовой информации сведений о доходах, об имуществе и обязательствах имущественного характера лиц, замещающих государственные должности Омской области, для которых федеральными и областными законами не предусмотрено иное (далее - лицо, замещающее государственную должность), государственных гражданских служащих Омской области (далее - гражданский служащий), их супруг (супругов) и несовершеннолетних детей, а также сведений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если общая сумма таких сделок (сумма такой сделки) превышает общий доход лица, замещающего государственную должность, должность государственной гражданской службы Омской области (далее - гражданская служба), осуществление полномочий по которой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его супруги (супруга) за три последних года, предшествующих отчетному периоду (календарному году, предшествующему году представления сведений) (далее - сведения о доходах, расходах, об имуществе и обязательствах имущественного характера).</w:t>
      </w:r>
    </w:p>
    <w:p w:rsidR="00C5599F" w:rsidRDefault="00C5599F">
      <w:pPr>
        <w:pStyle w:val="ConsPlusNormal"/>
        <w:jc w:val="both"/>
      </w:pPr>
      <w:r>
        <w:t xml:space="preserve">(в ред. Указов Губернатора Омской области от 11.09.2015 </w:t>
      </w:r>
      <w:hyperlink r:id="rId32">
        <w:r>
          <w:rPr>
            <w:color w:val="0000FF"/>
          </w:rPr>
          <w:t>N 155</w:t>
        </w:r>
      </w:hyperlink>
      <w:r>
        <w:t xml:space="preserve">, от 30.12.2016 </w:t>
      </w:r>
      <w:hyperlink r:id="rId33">
        <w:r>
          <w:rPr>
            <w:color w:val="0000FF"/>
          </w:rPr>
          <w:t>N 223</w:t>
        </w:r>
      </w:hyperlink>
      <w:r>
        <w:t xml:space="preserve">, от 06.08.2018 </w:t>
      </w:r>
      <w:hyperlink r:id="rId34">
        <w:r>
          <w:rPr>
            <w:color w:val="0000FF"/>
          </w:rPr>
          <w:t>N 83</w:t>
        </w:r>
      </w:hyperlink>
      <w:r>
        <w:t xml:space="preserve">, от 01.02.2021 </w:t>
      </w:r>
      <w:hyperlink r:id="rId35">
        <w:r>
          <w:rPr>
            <w:color w:val="0000FF"/>
          </w:rPr>
          <w:t>N 9</w:t>
        </w:r>
      </w:hyperlink>
      <w:r>
        <w:t>)</w:t>
      </w:r>
    </w:p>
    <w:p w:rsidR="00C5599F" w:rsidRDefault="00C5599F">
      <w:pPr>
        <w:pStyle w:val="ConsPlusNormal"/>
        <w:spacing w:before="220"/>
        <w:ind w:firstLine="540"/>
        <w:jc w:val="both"/>
      </w:pPr>
      <w:r>
        <w:t xml:space="preserve">Абзац исключен. - </w:t>
      </w:r>
      <w:hyperlink r:id="rId36">
        <w:r>
          <w:rPr>
            <w:color w:val="0000FF"/>
          </w:rPr>
          <w:t>Указ</w:t>
        </w:r>
      </w:hyperlink>
      <w:r>
        <w:t xml:space="preserve"> Губернатора Омской области от 06.08.2018 N 83.</w:t>
      </w:r>
    </w:p>
    <w:p w:rsidR="00C5599F" w:rsidRDefault="00C5599F">
      <w:pPr>
        <w:pStyle w:val="ConsPlusNormal"/>
        <w:jc w:val="both"/>
      </w:pPr>
      <w:r>
        <w:t xml:space="preserve">(п. 1 в ред. </w:t>
      </w:r>
      <w:hyperlink r:id="rId37">
        <w:r>
          <w:rPr>
            <w:color w:val="0000FF"/>
          </w:rPr>
          <w:t>Указа</w:t>
        </w:r>
      </w:hyperlink>
      <w:r>
        <w:t xml:space="preserve"> Губернатора Омской области от 03.07.2014 N 81)</w:t>
      </w:r>
    </w:p>
    <w:p w:rsidR="00C5599F" w:rsidRDefault="00C5599F">
      <w:pPr>
        <w:pStyle w:val="ConsPlusNormal"/>
        <w:spacing w:before="220"/>
        <w:ind w:firstLine="540"/>
        <w:jc w:val="both"/>
      </w:pPr>
      <w:r>
        <w:t xml:space="preserve">1.1. Сведения о доходах, расходах, об имуществе и обязательствах имущественного характера, указанные в </w:t>
      </w:r>
      <w:hyperlink w:anchor="P56">
        <w:r>
          <w:rPr>
            <w:color w:val="0000FF"/>
          </w:rPr>
          <w:t>пункте 2</w:t>
        </w:r>
      </w:hyperlink>
      <w:r>
        <w:t xml:space="preserve"> настоящего Порядка, подлежат размещению на официальных сайтах и предоставляются для опубликования средствам массовой информации в отношении лиц, замещающих должности, включенные:</w:t>
      </w:r>
    </w:p>
    <w:p w:rsidR="00C5599F" w:rsidRDefault="00C5599F">
      <w:pPr>
        <w:pStyle w:val="ConsPlusNormal"/>
        <w:spacing w:before="220"/>
        <w:ind w:firstLine="540"/>
        <w:jc w:val="both"/>
      </w:pPr>
      <w:r>
        <w:t xml:space="preserve">1) в прилагаемый к настоящему Порядку </w:t>
      </w:r>
      <w:hyperlink w:anchor="P108">
        <w:r>
          <w:rPr>
            <w:color w:val="0000FF"/>
          </w:rPr>
          <w:t>перечень</w:t>
        </w:r>
      </w:hyperlink>
      <w:r>
        <w:t xml:space="preserve"> должностей, замещение которых влечет за собой размещение на официальных сайтах и предоставление для опубликования средствам массовой информации сведений о доходах, расходах, об имуществе и обязательствах имущественного характера (далее - Перечень должностей);</w:t>
      </w:r>
    </w:p>
    <w:p w:rsidR="00C5599F" w:rsidRDefault="00C5599F">
      <w:pPr>
        <w:pStyle w:val="ConsPlusNormal"/>
        <w:spacing w:before="220"/>
        <w:ind w:firstLine="540"/>
        <w:jc w:val="both"/>
      </w:pPr>
      <w:r>
        <w:t xml:space="preserve">2) в перечни конкретных должностей гражданской службы, утвержденные соответствующими государственными органами Омской области в соответствии с критериями, предусмотренными </w:t>
      </w:r>
      <w:hyperlink w:anchor="P127">
        <w:r>
          <w:rPr>
            <w:color w:val="0000FF"/>
          </w:rPr>
          <w:t>пунктом 3</w:t>
        </w:r>
      </w:hyperlink>
      <w:r>
        <w:t xml:space="preserve"> Перечня должностей.</w:t>
      </w:r>
    </w:p>
    <w:p w:rsidR="00C5599F" w:rsidRDefault="00C5599F">
      <w:pPr>
        <w:pStyle w:val="ConsPlusNormal"/>
        <w:jc w:val="both"/>
      </w:pPr>
      <w:r>
        <w:t xml:space="preserve">(в ред. </w:t>
      </w:r>
      <w:hyperlink r:id="rId38">
        <w:r>
          <w:rPr>
            <w:color w:val="0000FF"/>
          </w:rPr>
          <w:t>Указа</w:t>
        </w:r>
      </w:hyperlink>
      <w:r>
        <w:t xml:space="preserve"> Губернатора Омской области от 30.12.2016 N 223)</w:t>
      </w:r>
    </w:p>
    <w:p w:rsidR="00C5599F" w:rsidRDefault="00C5599F">
      <w:pPr>
        <w:pStyle w:val="ConsPlusNormal"/>
        <w:jc w:val="both"/>
      </w:pPr>
      <w:r>
        <w:t xml:space="preserve">(п. 1.1 введен </w:t>
      </w:r>
      <w:hyperlink r:id="rId39">
        <w:r>
          <w:rPr>
            <w:color w:val="0000FF"/>
          </w:rPr>
          <w:t>Указом</w:t>
        </w:r>
      </w:hyperlink>
      <w:r>
        <w:t xml:space="preserve"> Губернатора Омской области от 11.09.2015 N 155)</w:t>
      </w:r>
    </w:p>
    <w:p w:rsidR="00C5599F" w:rsidRDefault="00C5599F">
      <w:pPr>
        <w:pStyle w:val="ConsPlusNormal"/>
        <w:spacing w:before="220"/>
        <w:ind w:firstLine="540"/>
        <w:jc w:val="both"/>
      </w:pPr>
      <w:bookmarkStart w:id="1" w:name="P56"/>
      <w:bookmarkEnd w:id="1"/>
      <w:r>
        <w:t>2. На официальных сайтах размещаются и средствам массовой информации представляются для опубликования следующие сведения о доходах, расходах, об имуществе и обязательствах имущественного характера:</w:t>
      </w:r>
    </w:p>
    <w:p w:rsidR="00C5599F" w:rsidRDefault="00C5599F">
      <w:pPr>
        <w:pStyle w:val="ConsPlusNormal"/>
        <w:jc w:val="both"/>
      </w:pPr>
      <w:r>
        <w:t xml:space="preserve">(в ред. </w:t>
      </w:r>
      <w:hyperlink r:id="rId40">
        <w:r>
          <w:rPr>
            <w:color w:val="0000FF"/>
          </w:rPr>
          <w:t>Указа</w:t>
        </w:r>
      </w:hyperlink>
      <w:r>
        <w:t xml:space="preserve"> Губернатора Омской области от 03.07.2014 N 81)</w:t>
      </w:r>
    </w:p>
    <w:p w:rsidR="00C5599F" w:rsidRDefault="00C5599F">
      <w:pPr>
        <w:pStyle w:val="ConsPlusNormal"/>
        <w:spacing w:before="220"/>
        <w:ind w:firstLine="540"/>
        <w:jc w:val="both"/>
      </w:pPr>
      <w:r>
        <w:t xml:space="preserve">1) перечень объектов недвижимого имущества, принадлежащих лицу, замещающему </w:t>
      </w:r>
      <w:r>
        <w:lastRenderedPageBreak/>
        <w:t>государственную должность (гражданскому служащему),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них;</w:t>
      </w:r>
    </w:p>
    <w:p w:rsidR="00C5599F" w:rsidRDefault="00C5599F">
      <w:pPr>
        <w:pStyle w:val="ConsPlusNormal"/>
        <w:spacing w:before="220"/>
        <w:ind w:firstLine="540"/>
        <w:jc w:val="both"/>
      </w:pPr>
      <w:r>
        <w:t>2) перечень транспортных средств, с указанием вида и марки, принадлежащих на праве собственности лицу, замещающему государственную должность (гражданскому служащему), его супруге (супругу) и несовершеннолетним детям;</w:t>
      </w:r>
    </w:p>
    <w:p w:rsidR="00C5599F" w:rsidRDefault="00C5599F">
      <w:pPr>
        <w:pStyle w:val="ConsPlusNormal"/>
        <w:spacing w:before="220"/>
        <w:ind w:firstLine="540"/>
        <w:jc w:val="both"/>
      </w:pPr>
      <w:r>
        <w:t>3) декларированный годовой доход лица, замещающего государственную должность (гражданского служащего), его супруги (супруга) и несовершеннолетних детей;</w:t>
      </w:r>
    </w:p>
    <w:p w:rsidR="00C5599F" w:rsidRDefault="00C5599F">
      <w:pPr>
        <w:pStyle w:val="ConsPlusNormal"/>
        <w:jc w:val="both"/>
      </w:pPr>
      <w:r>
        <w:t xml:space="preserve">(в ред. </w:t>
      </w:r>
      <w:hyperlink r:id="rId41">
        <w:r>
          <w:rPr>
            <w:color w:val="0000FF"/>
          </w:rPr>
          <w:t>Указа</w:t>
        </w:r>
      </w:hyperlink>
      <w:r>
        <w:t xml:space="preserve"> Губернатора Омской области от 03.07.2014 N 81)</w:t>
      </w:r>
    </w:p>
    <w:p w:rsidR="00C5599F" w:rsidRDefault="00C5599F">
      <w:pPr>
        <w:pStyle w:val="ConsPlusNormal"/>
        <w:spacing w:before="220"/>
        <w:ind w:firstLine="540"/>
        <w:jc w:val="both"/>
      </w:pPr>
      <w:r>
        <w:t>4)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если общая сумма таких сделок (сумма такой сделки) превышает общий доход лица, замещающего государственную должность, должность гражданской службы, осуществление полномочий по которой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его супруги (супруга) за три последних года, предшествующих отчетному периоду (календарному году, предшествующему году представления сведений).</w:t>
      </w:r>
    </w:p>
    <w:p w:rsidR="00C5599F" w:rsidRDefault="00C5599F">
      <w:pPr>
        <w:pStyle w:val="ConsPlusNormal"/>
        <w:jc w:val="both"/>
      </w:pPr>
      <w:r>
        <w:t xml:space="preserve">(в ред. Указов Губернатора Омской области от 11.09.2015 </w:t>
      </w:r>
      <w:hyperlink r:id="rId42">
        <w:r>
          <w:rPr>
            <w:color w:val="0000FF"/>
          </w:rPr>
          <w:t>N 155</w:t>
        </w:r>
      </w:hyperlink>
      <w:r>
        <w:t xml:space="preserve">, от 30.12.2016 </w:t>
      </w:r>
      <w:hyperlink r:id="rId43">
        <w:r>
          <w:rPr>
            <w:color w:val="0000FF"/>
          </w:rPr>
          <w:t>N 223</w:t>
        </w:r>
      </w:hyperlink>
      <w:r>
        <w:t xml:space="preserve">, от 01.02.2021 </w:t>
      </w:r>
      <w:hyperlink r:id="rId44">
        <w:r>
          <w:rPr>
            <w:color w:val="0000FF"/>
          </w:rPr>
          <w:t>N 9</w:t>
        </w:r>
      </w:hyperlink>
      <w:r>
        <w:t>)</w:t>
      </w:r>
    </w:p>
    <w:p w:rsidR="00C5599F" w:rsidRDefault="00C5599F">
      <w:pPr>
        <w:pStyle w:val="ConsPlusNormal"/>
        <w:spacing w:before="220"/>
        <w:ind w:firstLine="540"/>
        <w:jc w:val="both"/>
      </w:pPr>
      <w:r>
        <w:t>3. В размещаемых на официальных сайтах и представляемых средствам массовой информации для опубликования сведениях о доходах, расходах, об имуществе и обязательствах имущественного характера запрещается указывать:</w:t>
      </w:r>
    </w:p>
    <w:p w:rsidR="00C5599F" w:rsidRDefault="00C5599F">
      <w:pPr>
        <w:pStyle w:val="ConsPlusNormal"/>
        <w:jc w:val="both"/>
      </w:pPr>
      <w:r>
        <w:t xml:space="preserve">(в ред. </w:t>
      </w:r>
      <w:hyperlink r:id="rId45">
        <w:r>
          <w:rPr>
            <w:color w:val="0000FF"/>
          </w:rPr>
          <w:t>Указа</w:t>
        </w:r>
      </w:hyperlink>
      <w:r>
        <w:t xml:space="preserve"> Губернатора Омской области от 03.07.2014 N 81)</w:t>
      </w:r>
    </w:p>
    <w:p w:rsidR="00C5599F" w:rsidRDefault="00C5599F">
      <w:pPr>
        <w:pStyle w:val="ConsPlusNormal"/>
        <w:spacing w:before="220"/>
        <w:ind w:firstLine="540"/>
        <w:jc w:val="both"/>
      </w:pPr>
      <w:r>
        <w:t xml:space="preserve">1) иные сведения (кроме указанных в </w:t>
      </w:r>
      <w:hyperlink w:anchor="P56">
        <w:r>
          <w:rPr>
            <w:color w:val="0000FF"/>
          </w:rPr>
          <w:t>пункте 2</w:t>
        </w:r>
      </w:hyperlink>
      <w:r>
        <w:t xml:space="preserve"> настоящего Порядка) о доходах, расходах, об имуществе и обязательствах имущественного характера;</w:t>
      </w:r>
    </w:p>
    <w:p w:rsidR="00C5599F" w:rsidRDefault="00C5599F">
      <w:pPr>
        <w:pStyle w:val="ConsPlusNormal"/>
        <w:jc w:val="both"/>
      </w:pPr>
      <w:r>
        <w:t xml:space="preserve">(пп. 1 в ред. </w:t>
      </w:r>
      <w:hyperlink r:id="rId46">
        <w:r>
          <w:rPr>
            <w:color w:val="0000FF"/>
          </w:rPr>
          <w:t>Указа</w:t>
        </w:r>
      </w:hyperlink>
      <w:r>
        <w:t xml:space="preserve"> Губернатора Омской области от 11.09.2015 N 155)</w:t>
      </w:r>
    </w:p>
    <w:p w:rsidR="00C5599F" w:rsidRDefault="00C5599F">
      <w:pPr>
        <w:pStyle w:val="ConsPlusNormal"/>
        <w:spacing w:before="220"/>
        <w:ind w:firstLine="540"/>
        <w:jc w:val="both"/>
      </w:pPr>
      <w:r>
        <w:t>2) персональные данные супруги (супруга), детей и иных членов семьи лица, замещающего государственную должность (гражданского служащего);</w:t>
      </w:r>
    </w:p>
    <w:p w:rsidR="00C5599F" w:rsidRDefault="00C5599F">
      <w:pPr>
        <w:pStyle w:val="ConsPlusNormal"/>
        <w:spacing w:before="220"/>
        <w:ind w:firstLine="540"/>
        <w:jc w:val="both"/>
      </w:pPr>
      <w:r>
        <w:t>3) данные, позволяющие определить место жительства, почтовый адрес, телефон и иные индивидуальные средства коммуникации лица, замещающего государственную должность (гражданского служащего), его супруги (супруга), детей и иных членов семьи;</w:t>
      </w:r>
    </w:p>
    <w:p w:rsidR="00C5599F" w:rsidRDefault="00C5599F">
      <w:pPr>
        <w:pStyle w:val="ConsPlusNormal"/>
        <w:spacing w:before="220"/>
        <w:ind w:firstLine="540"/>
        <w:jc w:val="both"/>
      </w:pPr>
      <w:r>
        <w:t>4) данные, позволяющие определить местонахождение объектов недвижимого имущества, принадлежащих лицу, замещающему государственную должность (гражданскому служащему), его супруге (супругу), детям, иным членам семьи на праве собственности или находящихся в их пользовании;</w:t>
      </w:r>
    </w:p>
    <w:p w:rsidR="00C5599F" w:rsidRDefault="00C5599F">
      <w:pPr>
        <w:pStyle w:val="ConsPlusNormal"/>
        <w:spacing w:before="220"/>
        <w:ind w:firstLine="540"/>
        <w:jc w:val="both"/>
      </w:pPr>
      <w:r>
        <w:t>5) информацию, отнесенную к государственной тайне или являющуюся конфиденциальной.</w:t>
      </w:r>
    </w:p>
    <w:p w:rsidR="00C5599F" w:rsidRDefault="00C5599F">
      <w:pPr>
        <w:pStyle w:val="ConsPlusNormal"/>
        <w:spacing w:before="220"/>
        <w:ind w:firstLine="540"/>
        <w:jc w:val="both"/>
      </w:pPr>
      <w:bookmarkStart w:id="2" w:name="P72"/>
      <w:bookmarkEnd w:id="2"/>
      <w:r>
        <w:t xml:space="preserve">4. Сведения о доходах, расходах, об имуществе и обязательствах имущественного характера, указанные в </w:t>
      </w:r>
      <w:hyperlink w:anchor="P56">
        <w:r>
          <w:rPr>
            <w:color w:val="0000FF"/>
          </w:rPr>
          <w:t>пункте 2</w:t>
        </w:r>
      </w:hyperlink>
      <w:r>
        <w:t xml:space="preserve"> настоящего Порядка, за весь период замещения лицом, замещающим государственную должность (гражданским служащим), должностей, замещение которых влечет за собой размещение его сведений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его супруги (супруга) и несовершеннолетних детей находятся на официальном сайте, указанном в </w:t>
      </w:r>
      <w:hyperlink w:anchor="P76">
        <w:r>
          <w:rPr>
            <w:color w:val="0000FF"/>
          </w:rPr>
          <w:t>пункте 5</w:t>
        </w:r>
      </w:hyperlink>
      <w:r>
        <w:t xml:space="preserve"> настоящего Порядка, и ежегодно обновляются в течение </w:t>
      </w:r>
      <w:r>
        <w:lastRenderedPageBreak/>
        <w:t>14 рабочих дней со дня истечения срока, установленного для их подачи.</w:t>
      </w:r>
    </w:p>
    <w:p w:rsidR="00C5599F" w:rsidRDefault="00C5599F">
      <w:pPr>
        <w:pStyle w:val="ConsPlusNormal"/>
        <w:jc w:val="both"/>
      </w:pPr>
      <w:r>
        <w:t xml:space="preserve">(в ред. Указов Губернатора Омской области от 03.07.2014 </w:t>
      </w:r>
      <w:hyperlink r:id="rId47">
        <w:r>
          <w:rPr>
            <w:color w:val="0000FF"/>
          </w:rPr>
          <w:t>N 81</w:t>
        </w:r>
      </w:hyperlink>
      <w:r>
        <w:t xml:space="preserve">, от 30.12.2016 </w:t>
      </w:r>
      <w:hyperlink r:id="rId48">
        <w:r>
          <w:rPr>
            <w:color w:val="0000FF"/>
          </w:rPr>
          <w:t>N 223</w:t>
        </w:r>
      </w:hyperlink>
      <w:r>
        <w:t>)</w:t>
      </w:r>
    </w:p>
    <w:p w:rsidR="00C5599F" w:rsidRDefault="00C5599F">
      <w:pPr>
        <w:pStyle w:val="ConsPlusNormal"/>
        <w:spacing w:before="220"/>
        <w:ind w:firstLine="540"/>
        <w:jc w:val="both"/>
      </w:pPr>
      <w:r>
        <w:t xml:space="preserve">Уточненные сведения о доходах, расходах, об имуществе и обязательствах имущественного характера, представленные в соответствии с законодательством лицом, замещающим государственную должность (гражданским служащим), подлежат размещению на официальном сайте, указанном в </w:t>
      </w:r>
      <w:hyperlink w:anchor="P76">
        <w:r>
          <w:rPr>
            <w:color w:val="0000FF"/>
          </w:rPr>
          <w:t>пункте 5</w:t>
        </w:r>
      </w:hyperlink>
      <w:r>
        <w:t xml:space="preserve"> настоящего Порядка, в течение 14 рабочих дней со дня истечения срока, установленного для их подачи. При этом сведения о доходах, расходах, об имуществе и обязательствах имущественного характера, находящиеся на данном официальном сайте на основании </w:t>
      </w:r>
      <w:hyperlink w:anchor="P72">
        <w:r>
          <w:rPr>
            <w:color w:val="0000FF"/>
          </w:rPr>
          <w:t>абзаца первого</w:t>
        </w:r>
      </w:hyperlink>
      <w:r>
        <w:t xml:space="preserve"> настоящего пункта, не подлежат удалению.</w:t>
      </w:r>
    </w:p>
    <w:p w:rsidR="00C5599F" w:rsidRDefault="00C5599F">
      <w:pPr>
        <w:pStyle w:val="ConsPlusNormal"/>
        <w:jc w:val="both"/>
      </w:pPr>
      <w:r>
        <w:t xml:space="preserve">(абзац введен </w:t>
      </w:r>
      <w:hyperlink r:id="rId49">
        <w:r>
          <w:rPr>
            <w:color w:val="0000FF"/>
          </w:rPr>
          <w:t>Указом</w:t>
        </w:r>
      </w:hyperlink>
      <w:r>
        <w:t xml:space="preserve"> Губернатора Омской области от 30.12.2016 N 223)</w:t>
      </w:r>
    </w:p>
    <w:p w:rsidR="00C5599F" w:rsidRDefault="00C5599F">
      <w:pPr>
        <w:pStyle w:val="ConsPlusNormal"/>
        <w:spacing w:before="220"/>
        <w:ind w:firstLine="540"/>
        <w:jc w:val="both"/>
      </w:pPr>
      <w:bookmarkStart w:id="3" w:name="P76"/>
      <w:bookmarkEnd w:id="3"/>
      <w:r>
        <w:t xml:space="preserve">5. Размещение на официальных сайтах сведений о доходах, расходах, об имуществе и обязательствах имущественного характера, указанных в </w:t>
      </w:r>
      <w:hyperlink w:anchor="P56">
        <w:r>
          <w:rPr>
            <w:color w:val="0000FF"/>
          </w:rPr>
          <w:t>пункте 2</w:t>
        </w:r>
      </w:hyperlink>
      <w:r>
        <w:t xml:space="preserve"> настоящего Порядка, представленных:</w:t>
      </w:r>
    </w:p>
    <w:p w:rsidR="00C5599F" w:rsidRDefault="00C5599F">
      <w:pPr>
        <w:pStyle w:val="ConsPlusNormal"/>
        <w:spacing w:before="220"/>
        <w:ind w:firstLine="540"/>
        <w:jc w:val="both"/>
      </w:pPr>
      <w:bookmarkStart w:id="4" w:name="P77"/>
      <w:bookmarkEnd w:id="4"/>
      <w:r>
        <w:t xml:space="preserve">1) Губернатором Омской области, Председателем Правительства Омской области, временно исполняющим обязанности Губернатора Омской области, первым заместителем Председателя Правительства Омской области, заместителями Председателя Правительства Омской области, министрами Омской области, Уполномоченным по защите прав предпринимателей в Омской области, гражданскими служащими, назначение на должность и освобождение от должности которых осуществляется Губернатором Омской области, за исключением лиц, указанных в </w:t>
      </w:r>
      <w:hyperlink r:id="rId50">
        <w:r>
          <w:rPr>
            <w:color w:val="0000FF"/>
          </w:rPr>
          <w:t>абзацах третьем</w:t>
        </w:r>
      </w:hyperlink>
      <w:r>
        <w:t xml:space="preserve">, </w:t>
      </w:r>
      <w:hyperlink r:id="rId51">
        <w:r>
          <w:rPr>
            <w:color w:val="0000FF"/>
          </w:rPr>
          <w:t>четвертом подпункта 1 пункта 2 статьи 7.1</w:t>
        </w:r>
      </w:hyperlink>
      <w:r>
        <w:t xml:space="preserve"> Кодекса о государственных должностях Омской области и государственной гражданской службе Омской области, обеспечивается Министерством региональной политики и массовых коммуникаций Омской области на официальном сайте Правительства Омской области;</w:t>
      </w:r>
    </w:p>
    <w:p w:rsidR="00C5599F" w:rsidRDefault="00C5599F">
      <w:pPr>
        <w:pStyle w:val="ConsPlusNormal"/>
        <w:jc w:val="both"/>
      </w:pPr>
      <w:r>
        <w:t xml:space="preserve">(в ред. Указов Губернатора Омской области от 12.05.2020 </w:t>
      </w:r>
      <w:hyperlink r:id="rId52">
        <w:r>
          <w:rPr>
            <w:color w:val="0000FF"/>
          </w:rPr>
          <w:t>N 54</w:t>
        </w:r>
      </w:hyperlink>
      <w:r>
        <w:t xml:space="preserve">, от 13.10.2020 </w:t>
      </w:r>
      <w:hyperlink r:id="rId53">
        <w:r>
          <w:rPr>
            <w:color w:val="0000FF"/>
          </w:rPr>
          <w:t>N 152</w:t>
        </w:r>
      </w:hyperlink>
      <w:r>
        <w:t xml:space="preserve">, от 20.02.2023 </w:t>
      </w:r>
      <w:hyperlink r:id="rId54">
        <w:r>
          <w:rPr>
            <w:color w:val="0000FF"/>
          </w:rPr>
          <w:t>N 32</w:t>
        </w:r>
      </w:hyperlink>
      <w:r>
        <w:t xml:space="preserve">, от 15.08.2023 </w:t>
      </w:r>
      <w:hyperlink r:id="rId55">
        <w:r>
          <w:rPr>
            <w:color w:val="0000FF"/>
          </w:rPr>
          <w:t>N 199</w:t>
        </w:r>
      </w:hyperlink>
      <w:r>
        <w:t xml:space="preserve">, от 06.09.2023 </w:t>
      </w:r>
      <w:hyperlink r:id="rId56">
        <w:r>
          <w:rPr>
            <w:color w:val="0000FF"/>
          </w:rPr>
          <w:t>N 214</w:t>
        </w:r>
      </w:hyperlink>
      <w:r>
        <w:t xml:space="preserve">, от 27.12.2023 </w:t>
      </w:r>
      <w:hyperlink r:id="rId57">
        <w:r>
          <w:rPr>
            <w:color w:val="0000FF"/>
          </w:rPr>
          <w:t>N 307</w:t>
        </w:r>
      </w:hyperlink>
      <w:r>
        <w:t>)</w:t>
      </w:r>
    </w:p>
    <w:p w:rsidR="00C5599F" w:rsidRDefault="00C5599F">
      <w:pPr>
        <w:pStyle w:val="ConsPlusNormal"/>
        <w:spacing w:before="220"/>
        <w:ind w:firstLine="540"/>
        <w:jc w:val="both"/>
      </w:pPr>
      <w:r>
        <w:t>2) иными лицами, замещающими государственные должности (гражданскими служащими), обеспечивается государственным органом Омской области, в котором указанные лица замещают соответствующую должность, на его официальном сайте.</w:t>
      </w:r>
    </w:p>
    <w:p w:rsidR="00C5599F" w:rsidRDefault="00C5599F">
      <w:pPr>
        <w:pStyle w:val="ConsPlusNormal"/>
        <w:jc w:val="both"/>
      </w:pPr>
      <w:r>
        <w:t xml:space="preserve">(п. 5 в ред. </w:t>
      </w:r>
      <w:hyperlink r:id="rId58">
        <w:r>
          <w:rPr>
            <w:color w:val="0000FF"/>
          </w:rPr>
          <w:t>Указа</w:t>
        </w:r>
      </w:hyperlink>
      <w:r>
        <w:t xml:space="preserve"> Губернатора Омской области от 30.12.2016 N 223)</w:t>
      </w:r>
    </w:p>
    <w:p w:rsidR="00C5599F" w:rsidRDefault="00C5599F">
      <w:pPr>
        <w:pStyle w:val="ConsPlusNormal"/>
        <w:spacing w:before="220"/>
        <w:ind w:firstLine="540"/>
        <w:jc w:val="both"/>
      </w:pPr>
      <w:r>
        <w:t xml:space="preserve">5.1. Доступ к сведениям о доходах, расходах, об имуществе и обязательствах имущественного характера, представленным министрами Омской области, руководителем Аппарата Губернатора и Правительства Омской области, представителем Омской области при Правительстве Российской Федерации, гражданскими служащими, назначение на должность и освобождение от должности которых осуществляется Губернатором Омской области, размещенным в соответствии с </w:t>
      </w:r>
      <w:hyperlink w:anchor="P77">
        <w:r>
          <w:rPr>
            <w:color w:val="0000FF"/>
          </w:rPr>
          <w:t>подпунктом 1 пункта 5</w:t>
        </w:r>
      </w:hyperlink>
      <w:r>
        <w:t xml:space="preserve"> настоящего Порядка, осуществляется путем последовательного перехода по гиперссылке, размещенной в разделе, посвященном вопросам противодействия коррупции, официального сайта органа исполнительной власти Омской области, Аппарата Губернатора и Правительства Омской области, Представительства Омской области при Правительстве Российской Федерации в информационно-телекоммуникационной сети "Интернет", в котором указанное лицо замещает соответствующую должность.</w:t>
      </w:r>
    </w:p>
    <w:p w:rsidR="00C5599F" w:rsidRDefault="00C5599F">
      <w:pPr>
        <w:pStyle w:val="ConsPlusNormal"/>
        <w:jc w:val="both"/>
      </w:pPr>
      <w:r>
        <w:t xml:space="preserve">(п. 5.1 в ред. </w:t>
      </w:r>
      <w:hyperlink r:id="rId59">
        <w:r>
          <w:rPr>
            <w:color w:val="0000FF"/>
          </w:rPr>
          <w:t>Указа</w:t>
        </w:r>
      </w:hyperlink>
      <w:r>
        <w:t xml:space="preserve"> Губернатора Омской области от 13.10.2020 N 152)</w:t>
      </w:r>
    </w:p>
    <w:p w:rsidR="00C5599F" w:rsidRDefault="00C5599F">
      <w:pPr>
        <w:pStyle w:val="ConsPlusNormal"/>
        <w:spacing w:before="220"/>
        <w:ind w:firstLine="540"/>
        <w:jc w:val="both"/>
      </w:pPr>
      <w:r>
        <w:t>6. Государственные органы Омской области:</w:t>
      </w:r>
    </w:p>
    <w:p w:rsidR="00C5599F" w:rsidRDefault="00C5599F">
      <w:pPr>
        <w:pStyle w:val="ConsPlusNormal"/>
        <w:spacing w:before="220"/>
        <w:ind w:firstLine="540"/>
        <w:jc w:val="both"/>
      </w:pPr>
      <w:r>
        <w:t>1) в течение трех рабочих дней со дня поступления запроса от средства массовой информации сообщают о нем лицу, замещающему государственную должность (гражданскому служащему), в отношении которого поступил запрос;</w:t>
      </w:r>
    </w:p>
    <w:p w:rsidR="00C5599F" w:rsidRDefault="00C5599F">
      <w:pPr>
        <w:pStyle w:val="ConsPlusNormal"/>
        <w:jc w:val="both"/>
      </w:pPr>
      <w:r>
        <w:t xml:space="preserve">(в ред. Указов Губернатора Омской области от 03.07.2014 </w:t>
      </w:r>
      <w:hyperlink r:id="rId60">
        <w:r>
          <w:rPr>
            <w:color w:val="0000FF"/>
          </w:rPr>
          <w:t>N 81</w:t>
        </w:r>
      </w:hyperlink>
      <w:r>
        <w:t xml:space="preserve">, от 30.12.2016 </w:t>
      </w:r>
      <w:hyperlink r:id="rId61">
        <w:r>
          <w:rPr>
            <w:color w:val="0000FF"/>
          </w:rPr>
          <w:t>N 223</w:t>
        </w:r>
      </w:hyperlink>
      <w:r>
        <w:t>)</w:t>
      </w:r>
    </w:p>
    <w:p w:rsidR="00C5599F" w:rsidRDefault="00C5599F">
      <w:pPr>
        <w:pStyle w:val="ConsPlusNormal"/>
        <w:spacing w:before="220"/>
        <w:ind w:firstLine="540"/>
        <w:jc w:val="both"/>
      </w:pPr>
      <w:r>
        <w:t xml:space="preserve">2) в течение семи рабочих дней со дня поступления запроса от средства массовой </w:t>
      </w:r>
      <w:r>
        <w:lastRenderedPageBreak/>
        <w:t xml:space="preserve">информации обеспечивают предоставление ему сведений, указанных в </w:t>
      </w:r>
      <w:hyperlink w:anchor="P56">
        <w:r>
          <w:rPr>
            <w:color w:val="0000FF"/>
          </w:rPr>
          <w:t>пункте 2</w:t>
        </w:r>
      </w:hyperlink>
      <w:r>
        <w:t xml:space="preserve"> настоящего Порядка, в том случае, если запрашиваемые сведения отсутствуют на официальном сайте.</w:t>
      </w:r>
    </w:p>
    <w:p w:rsidR="00C5599F" w:rsidRDefault="00C5599F">
      <w:pPr>
        <w:pStyle w:val="ConsPlusNormal"/>
        <w:jc w:val="both"/>
      </w:pPr>
      <w:r>
        <w:t xml:space="preserve">(в ред. Указов Губернатора Омской области от 03.07.2014 </w:t>
      </w:r>
      <w:hyperlink r:id="rId62">
        <w:r>
          <w:rPr>
            <w:color w:val="0000FF"/>
          </w:rPr>
          <w:t>N 81</w:t>
        </w:r>
      </w:hyperlink>
      <w:r>
        <w:t xml:space="preserve">, от 30.12.2016 </w:t>
      </w:r>
      <w:hyperlink r:id="rId63">
        <w:r>
          <w:rPr>
            <w:color w:val="0000FF"/>
          </w:rPr>
          <w:t>N 223</w:t>
        </w:r>
      </w:hyperlink>
      <w:r>
        <w:t>)</w:t>
      </w:r>
    </w:p>
    <w:p w:rsidR="00C5599F" w:rsidRDefault="00C5599F">
      <w:pPr>
        <w:pStyle w:val="ConsPlusNormal"/>
        <w:spacing w:before="220"/>
        <w:ind w:firstLine="540"/>
        <w:jc w:val="both"/>
      </w:pPr>
      <w:r>
        <w:t>7. Государственные гражданские служащие Омской области и иные работники государственных органов Омской области, обеспечивающие размещение сведений о доходах, расходах, об имуществе и обязательствах имущественного характера на официальных сайтах и их предоставление средствам массовой информации для опубликования, несут в соответствии с законодательством Российской Федерации ответственность за несоблюдение настоящего Порядка, а также за разглашение сведений, отнесенных к государственной тайне или являющихся конфиденциальными.</w:t>
      </w:r>
    </w:p>
    <w:p w:rsidR="00C5599F" w:rsidRDefault="00C5599F">
      <w:pPr>
        <w:pStyle w:val="ConsPlusNormal"/>
        <w:jc w:val="both"/>
      </w:pPr>
      <w:r>
        <w:t xml:space="preserve">(п. 7 введен </w:t>
      </w:r>
      <w:hyperlink r:id="rId64">
        <w:r>
          <w:rPr>
            <w:color w:val="0000FF"/>
          </w:rPr>
          <w:t>Указом</w:t>
        </w:r>
      </w:hyperlink>
      <w:r>
        <w:t xml:space="preserve"> Губернатора Омской области от 30.12.2016 N 223)</w:t>
      </w:r>
    </w:p>
    <w:p w:rsidR="00C5599F" w:rsidRDefault="00C5599F">
      <w:pPr>
        <w:pStyle w:val="ConsPlusNormal"/>
        <w:ind w:firstLine="540"/>
        <w:jc w:val="both"/>
      </w:pPr>
    </w:p>
    <w:p w:rsidR="00C5599F" w:rsidRDefault="00C5599F">
      <w:pPr>
        <w:pStyle w:val="ConsPlusNormal"/>
        <w:jc w:val="center"/>
      </w:pPr>
      <w:r>
        <w:t>_______________</w:t>
      </w:r>
    </w:p>
    <w:p w:rsidR="00C5599F" w:rsidRDefault="00C5599F">
      <w:pPr>
        <w:pStyle w:val="ConsPlusNormal"/>
        <w:ind w:firstLine="540"/>
        <w:jc w:val="both"/>
      </w:pPr>
    </w:p>
    <w:p w:rsidR="00C5599F" w:rsidRDefault="00C5599F">
      <w:pPr>
        <w:pStyle w:val="ConsPlusNormal"/>
        <w:ind w:firstLine="540"/>
        <w:jc w:val="both"/>
      </w:pPr>
    </w:p>
    <w:p w:rsidR="00C5599F" w:rsidRDefault="00C5599F">
      <w:pPr>
        <w:pStyle w:val="ConsPlusNormal"/>
        <w:ind w:firstLine="540"/>
        <w:jc w:val="both"/>
      </w:pPr>
    </w:p>
    <w:p w:rsidR="00C5599F" w:rsidRDefault="00C5599F">
      <w:pPr>
        <w:pStyle w:val="ConsPlusNormal"/>
        <w:ind w:firstLine="540"/>
        <w:jc w:val="both"/>
      </w:pPr>
    </w:p>
    <w:p w:rsidR="00C5599F" w:rsidRDefault="00C5599F">
      <w:pPr>
        <w:pStyle w:val="ConsPlusNormal"/>
        <w:ind w:firstLine="540"/>
        <w:jc w:val="both"/>
      </w:pPr>
    </w:p>
    <w:p w:rsidR="00C5599F" w:rsidRDefault="00C5599F">
      <w:pPr>
        <w:pStyle w:val="ConsPlusNormal"/>
        <w:jc w:val="right"/>
        <w:outlineLvl w:val="1"/>
      </w:pPr>
      <w:r>
        <w:t>Приложение</w:t>
      </w:r>
    </w:p>
    <w:p w:rsidR="00C5599F" w:rsidRDefault="00C5599F">
      <w:pPr>
        <w:pStyle w:val="ConsPlusNormal"/>
        <w:jc w:val="right"/>
      </w:pPr>
      <w:r>
        <w:t>к Порядку размещения на официальных сайтах</w:t>
      </w:r>
    </w:p>
    <w:p w:rsidR="00C5599F" w:rsidRDefault="00C5599F">
      <w:pPr>
        <w:pStyle w:val="ConsPlusNormal"/>
        <w:jc w:val="right"/>
      </w:pPr>
      <w:r>
        <w:t>государственных органов Омской области и предоставления</w:t>
      </w:r>
    </w:p>
    <w:p w:rsidR="00C5599F" w:rsidRDefault="00C5599F">
      <w:pPr>
        <w:pStyle w:val="ConsPlusNormal"/>
        <w:jc w:val="right"/>
      </w:pPr>
      <w:r>
        <w:t>для опубликования средствам массовой информации сведений</w:t>
      </w:r>
    </w:p>
    <w:p w:rsidR="00C5599F" w:rsidRDefault="00C5599F">
      <w:pPr>
        <w:pStyle w:val="ConsPlusNormal"/>
        <w:jc w:val="right"/>
      </w:pPr>
      <w:r>
        <w:t>о доходах, расходах, об имуществе и обязательствах</w:t>
      </w:r>
    </w:p>
    <w:p w:rsidR="00C5599F" w:rsidRDefault="00C5599F">
      <w:pPr>
        <w:pStyle w:val="ConsPlusNormal"/>
        <w:jc w:val="right"/>
      </w:pPr>
      <w:r>
        <w:t>имущественного характера лиц, замещающих государственные</w:t>
      </w:r>
    </w:p>
    <w:p w:rsidR="00C5599F" w:rsidRDefault="00C5599F">
      <w:pPr>
        <w:pStyle w:val="ConsPlusNormal"/>
        <w:jc w:val="right"/>
      </w:pPr>
      <w:r>
        <w:t>должности Омской области, для которых федеральными</w:t>
      </w:r>
    </w:p>
    <w:p w:rsidR="00C5599F" w:rsidRDefault="00C5599F">
      <w:pPr>
        <w:pStyle w:val="ConsPlusNormal"/>
        <w:jc w:val="right"/>
      </w:pPr>
      <w:r>
        <w:t>и областными законами не предусмотрено иное, государственных</w:t>
      </w:r>
    </w:p>
    <w:p w:rsidR="00C5599F" w:rsidRDefault="00C5599F">
      <w:pPr>
        <w:pStyle w:val="ConsPlusNormal"/>
        <w:jc w:val="right"/>
      </w:pPr>
      <w:r>
        <w:t>гражданских служащих Омской области, их супруг (супругов)</w:t>
      </w:r>
    </w:p>
    <w:p w:rsidR="00C5599F" w:rsidRDefault="00C5599F">
      <w:pPr>
        <w:pStyle w:val="ConsPlusNormal"/>
        <w:jc w:val="right"/>
      </w:pPr>
      <w:r>
        <w:t>и несовершеннолетних детей</w:t>
      </w:r>
    </w:p>
    <w:p w:rsidR="00C5599F" w:rsidRDefault="00C5599F">
      <w:pPr>
        <w:pStyle w:val="ConsPlusNormal"/>
        <w:jc w:val="right"/>
      </w:pPr>
    </w:p>
    <w:p w:rsidR="00C5599F" w:rsidRDefault="00C5599F">
      <w:pPr>
        <w:pStyle w:val="ConsPlusTitle"/>
        <w:jc w:val="center"/>
      </w:pPr>
      <w:bookmarkStart w:id="5" w:name="P108"/>
      <w:bookmarkEnd w:id="5"/>
      <w:r>
        <w:t>ПЕРЕЧЕНЬ</w:t>
      </w:r>
    </w:p>
    <w:p w:rsidR="00C5599F" w:rsidRDefault="00C5599F">
      <w:pPr>
        <w:pStyle w:val="ConsPlusTitle"/>
        <w:jc w:val="center"/>
      </w:pPr>
      <w:r>
        <w:t>должностей, замещение которых влечет за собой размещение</w:t>
      </w:r>
    </w:p>
    <w:p w:rsidR="00C5599F" w:rsidRDefault="00C5599F">
      <w:pPr>
        <w:pStyle w:val="ConsPlusTitle"/>
        <w:jc w:val="center"/>
      </w:pPr>
      <w:r>
        <w:t>на официальных сайтах государственных органов Омской области</w:t>
      </w:r>
    </w:p>
    <w:p w:rsidR="00C5599F" w:rsidRDefault="00C5599F">
      <w:pPr>
        <w:pStyle w:val="ConsPlusTitle"/>
        <w:jc w:val="center"/>
      </w:pPr>
      <w:r>
        <w:t>в информационно-телекоммуникационной сети "Интернет"</w:t>
      </w:r>
    </w:p>
    <w:p w:rsidR="00C5599F" w:rsidRDefault="00C5599F">
      <w:pPr>
        <w:pStyle w:val="ConsPlusTitle"/>
        <w:jc w:val="center"/>
      </w:pPr>
      <w:r>
        <w:t>и предоставление для опубликования средствам массовой</w:t>
      </w:r>
    </w:p>
    <w:p w:rsidR="00C5599F" w:rsidRDefault="00C5599F">
      <w:pPr>
        <w:pStyle w:val="ConsPlusTitle"/>
        <w:jc w:val="center"/>
      </w:pPr>
      <w:r>
        <w:t>информации сведений о доходах, расходах, об имуществе</w:t>
      </w:r>
    </w:p>
    <w:p w:rsidR="00C5599F" w:rsidRDefault="00C5599F">
      <w:pPr>
        <w:pStyle w:val="ConsPlusTitle"/>
        <w:jc w:val="center"/>
      </w:pPr>
      <w:r>
        <w:t>и обязательствах имущественного характера лиц, замещающих</w:t>
      </w:r>
    </w:p>
    <w:p w:rsidR="00C5599F" w:rsidRDefault="00C5599F">
      <w:pPr>
        <w:pStyle w:val="ConsPlusTitle"/>
        <w:jc w:val="center"/>
      </w:pPr>
      <w:r>
        <w:t>государственные должности Омской области, для которых</w:t>
      </w:r>
    </w:p>
    <w:p w:rsidR="00C5599F" w:rsidRDefault="00C5599F">
      <w:pPr>
        <w:pStyle w:val="ConsPlusTitle"/>
        <w:jc w:val="center"/>
      </w:pPr>
      <w:r>
        <w:t>федеральными и областными законами не предусмотрено иное,</w:t>
      </w:r>
    </w:p>
    <w:p w:rsidR="00C5599F" w:rsidRDefault="00C5599F">
      <w:pPr>
        <w:pStyle w:val="ConsPlusTitle"/>
        <w:jc w:val="center"/>
      </w:pPr>
      <w:r>
        <w:t>государственных гражданских служащих Омской области, их</w:t>
      </w:r>
    </w:p>
    <w:p w:rsidR="00C5599F" w:rsidRDefault="00C5599F">
      <w:pPr>
        <w:pStyle w:val="ConsPlusTitle"/>
        <w:jc w:val="center"/>
      </w:pPr>
      <w:r>
        <w:t>супруг (супругов) и несовершеннолетних детей</w:t>
      </w:r>
    </w:p>
    <w:p w:rsidR="00C5599F" w:rsidRDefault="00C559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59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599F" w:rsidRDefault="00C559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599F" w:rsidRDefault="00C559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599F" w:rsidRDefault="00C5599F">
            <w:pPr>
              <w:pStyle w:val="ConsPlusNormal"/>
              <w:jc w:val="center"/>
            </w:pPr>
            <w:r>
              <w:rPr>
                <w:color w:val="392C69"/>
              </w:rPr>
              <w:t>Список изменяющих документов</w:t>
            </w:r>
          </w:p>
          <w:p w:rsidR="00C5599F" w:rsidRDefault="00C5599F">
            <w:pPr>
              <w:pStyle w:val="ConsPlusNormal"/>
              <w:jc w:val="center"/>
            </w:pPr>
            <w:r>
              <w:rPr>
                <w:color w:val="392C69"/>
              </w:rPr>
              <w:t xml:space="preserve">(введен </w:t>
            </w:r>
            <w:hyperlink r:id="rId65">
              <w:r>
                <w:rPr>
                  <w:color w:val="0000FF"/>
                </w:rPr>
                <w:t>Указом</w:t>
              </w:r>
            </w:hyperlink>
            <w:r>
              <w:rPr>
                <w:color w:val="392C69"/>
              </w:rPr>
              <w:t xml:space="preserve"> Губернатора Омской области от 11.09.2015 N 155;</w:t>
            </w:r>
          </w:p>
          <w:p w:rsidR="00C5599F" w:rsidRDefault="00C5599F">
            <w:pPr>
              <w:pStyle w:val="ConsPlusNormal"/>
              <w:jc w:val="center"/>
            </w:pPr>
            <w:r>
              <w:rPr>
                <w:color w:val="392C69"/>
              </w:rPr>
              <w:t xml:space="preserve">в ред. Указов Губернатора Омской области от 30.12.2016 </w:t>
            </w:r>
            <w:hyperlink r:id="rId66">
              <w:r>
                <w:rPr>
                  <w:color w:val="0000FF"/>
                </w:rPr>
                <w:t>N 223</w:t>
              </w:r>
            </w:hyperlink>
            <w:r>
              <w:rPr>
                <w:color w:val="392C69"/>
              </w:rPr>
              <w:t>,</w:t>
            </w:r>
          </w:p>
          <w:p w:rsidR="00C5599F" w:rsidRDefault="00C5599F">
            <w:pPr>
              <w:pStyle w:val="ConsPlusNormal"/>
              <w:jc w:val="center"/>
            </w:pPr>
            <w:r>
              <w:rPr>
                <w:color w:val="392C69"/>
              </w:rPr>
              <w:t xml:space="preserve">от 06.08.2018 </w:t>
            </w:r>
            <w:hyperlink r:id="rId67">
              <w:r>
                <w:rPr>
                  <w:color w:val="0000FF"/>
                </w:rPr>
                <w:t>N 83</w:t>
              </w:r>
            </w:hyperlink>
            <w:r>
              <w:rPr>
                <w:color w:val="392C69"/>
              </w:rPr>
              <w:t xml:space="preserve">, от 28.11.2019 </w:t>
            </w:r>
            <w:hyperlink r:id="rId68">
              <w:r>
                <w:rPr>
                  <w:color w:val="0000FF"/>
                </w:rPr>
                <w:t>N 176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5599F" w:rsidRDefault="00C5599F">
            <w:pPr>
              <w:pStyle w:val="ConsPlusNormal"/>
            </w:pPr>
          </w:p>
        </w:tc>
      </w:tr>
    </w:tbl>
    <w:p w:rsidR="00C5599F" w:rsidRDefault="00C5599F">
      <w:pPr>
        <w:pStyle w:val="ConsPlusNormal"/>
        <w:jc w:val="center"/>
      </w:pPr>
    </w:p>
    <w:p w:rsidR="00C5599F" w:rsidRDefault="00C5599F">
      <w:pPr>
        <w:pStyle w:val="ConsPlusNormal"/>
        <w:ind w:firstLine="540"/>
        <w:jc w:val="both"/>
      </w:pPr>
      <w:r>
        <w:t>1. Государственные должности Омской области (если для лиц, замещающих данные должности, федеральными и областными законами не предусмотрено иное).</w:t>
      </w:r>
    </w:p>
    <w:p w:rsidR="00C5599F" w:rsidRDefault="00C5599F">
      <w:pPr>
        <w:pStyle w:val="ConsPlusNormal"/>
        <w:jc w:val="both"/>
      </w:pPr>
      <w:r>
        <w:t xml:space="preserve">(в ред. </w:t>
      </w:r>
      <w:hyperlink r:id="rId69">
        <w:r>
          <w:rPr>
            <w:color w:val="0000FF"/>
          </w:rPr>
          <w:t>Указа</w:t>
        </w:r>
      </w:hyperlink>
      <w:r>
        <w:t xml:space="preserve"> Губернатора Омской области от 06.08.2018 N 83)</w:t>
      </w:r>
    </w:p>
    <w:p w:rsidR="00C5599F" w:rsidRDefault="00C5599F">
      <w:pPr>
        <w:pStyle w:val="ConsPlusNormal"/>
        <w:spacing w:before="220"/>
        <w:ind w:firstLine="540"/>
        <w:jc w:val="both"/>
      </w:pPr>
      <w:r>
        <w:t xml:space="preserve">2. Должности государственной гражданской службы Омской области, предусмотренные </w:t>
      </w:r>
      <w:hyperlink r:id="rId70">
        <w:r>
          <w:rPr>
            <w:color w:val="0000FF"/>
          </w:rPr>
          <w:t>пунктами 1</w:t>
        </w:r>
      </w:hyperlink>
      <w:r>
        <w:t xml:space="preserve"> - </w:t>
      </w:r>
      <w:hyperlink r:id="rId71">
        <w:r>
          <w:rPr>
            <w:color w:val="0000FF"/>
          </w:rPr>
          <w:t>3</w:t>
        </w:r>
      </w:hyperlink>
      <w:r>
        <w:t xml:space="preserve"> перечня должностей государственной гражданской службы Омской области, при </w:t>
      </w:r>
      <w:r>
        <w:lastRenderedPageBreak/>
        <w:t>замещении которых государственные гражданские служащие Омской области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Губернатора Омской области от 30 июля 2009 года N 83.</w:t>
      </w:r>
    </w:p>
    <w:p w:rsidR="00C5599F" w:rsidRDefault="00C5599F">
      <w:pPr>
        <w:pStyle w:val="ConsPlusNormal"/>
        <w:spacing w:before="220"/>
        <w:ind w:firstLine="540"/>
        <w:jc w:val="both"/>
      </w:pPr>
      <w:bookmarkStart w:id="6" w:name="P127"/>
      <w:bookmarkEnd w:id="6"/>
      <w:r>
        <w:t>3. Другие должности государственной гражданской службы Омской области, одновременно удовлетворяющие следующим критериям:</w:t>
      </w:r>
    </w:p>
    <w:p w:rsidR="00C5599F" w:rsidRDefault="00C5599F">
      <w:pPr>
        <w:pStyle w:val="ConsPlusNormal"/>
        <w:spacing w:before="220"/>
        <w:ind w:firstLine="540"/>
        <w:jc w:val="both"/>
      </w:pPr>
      <w:r>
        <w:t xml:space="preserve">1) отнесение должности государственной гражданской службы Омской области </w:t>
      </w:r>
      <w:hyperlink r:id="rId72">
        <w:r>
          <w:rPr>
            <w:color w:val="0000FF"/>
          </w:rPr>
          <w:t>Реестром</w:t>
        </w:r>
      </w:hyperlink>
      <w:r>
        <w:t xml:space="preserve"> должностей государственной гражданской службы Омской области, утвержденным Указом Губернатора Омской области от 2 марта 2004 года N 49, к главной, ведущей группам должностей государственной гражданской службы Омской области категорий "Руководители", "Помощники (советники)", "Специалисты";</w:t>
      </w:r>
    </w:p>
    <w:p w:rsidR="00C5599F" w:rsidRDefault="00C5599F">
      <w:pPr>
        <w:pStyle w:val="ConsPlusNormal"/>
        <w:jc w:val="both"/>
      </w:pPr>
      <w:r>
        <w:t xml:space="preserve">(в ред. </w:t>
      </w:r>
      <w:hyperlink r:id="rId73">
        <w:r>
          <w:rPr>
            <w:color w:val="0000FF"/>
          </w:rPr>
          <w:t>Указа</w:t>
        </w:r>
      </w:hyperlink>
      <w:r>
        <w:t xml:space="preserve"> Губернатора Омской области от 28.11.2019 N 176)</w:t>
      </w:r>
    </w:p>
    <w:p w:rsidR="00C5599F" w:rsidRDefault="00C5599F">
      <w:pPr>
        <w:pStyle w:val="ConsPlusNormal"/>
        <w:spacing w:before="220"/>
        <w:ind w:firstLine="540"/>
        <w:jc w:val="both"/>
      </w:pPr>
      <w:r>
        <w:t xml:space="preserve">2) включение должности государственной гражданской службы Омской области в перечень конкретных должностей государственной гражданской службы Омской области, утвержденный соответствующим государственным органом Омской области в соответствии с </w:t>
      </w:r>
      <w:hyperlink r:id="rId74">
        <w:r>
          <w:rPr>
            <w:color w:val="0000FF"/>
          </w:rPr>
          <w:t>пунктом 2</w:t>
        </w:r>
      </w:hyperlink>
      <w:r>
        <w:t xml:space="preserve"> Указа Губернатора Омской области от 30 июля 2009 года N 83 "Об утверждении перечня должностей государственной гражданской службы Омской области, при замещении которых государственные гражданские служащие Омской области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C5599F" w:rsidRDefault="00C5599F">
      <w:pPr>
        <w:pStyle w:val="ConsPlusNormal"/>
        <w:ind w:firstLine="540"/>
        <w:jc w:val="both"/>
      </w:pPr>
    </w:p>
    <w:p w:rsidR="00C5599F" w:rsidRDefault="00C5599F">
      <w:pPr>
        <w:pStyle w:val="ConsPlusNormal"/>
        <w:jc w:val="center"/>
      </w:pPr>
      <w:r>
        <w:t>_______________</w:t>
      </w:r>
    </w:p>
    <w:p w:rsidR="00C5599F" w:rsidRDefault="00C5599F">
      <w:pPr>
        <w:pStyle w:val="ConsPlusNormal"/>
        <w:ind w:firstLine="540"/>
        <w:jc w:val="both"/>
      </w:pPr>
    </w:p>
    <w:p w:rsidR="00C5599F" w:rsidRDefault="00C5599F">
      <w:pPr>
        <w:pStyle w:val="ConsPlusNormal"/>
        <w:ind w:firstLine="540"/>
        <w:jc w:val="both"/>
      </w:pPr>
    </w:p>
    <w:p w:rsidR="00C5599F" w:rsidRDefault="00C5599F">
      <w:pPr>
        <w:pStyle w:val="ConsPlusNormal"/>
        <w:pBdr>
          <w:bottom w:val="single" w:sz="6" w:space="0" w:color="auto"/>
        </w:pBdr>
        <w:spacing w:before="100" w:after="100"/>
        <w:jc w:val="both"/>
        <w:rPr>
          <w:sz w:val="2"/>
          <w:szCs w:val="2"/>
        </w:rPr>
      </w:pPr>
    </w:p>
    <w:p w:rsidR="002F378A" w:rsidRDefault="002F378A">
      <w:bookmarkStart w:id="7" w:name="_GoBack"/>
      <w:bookmarkEnd w:id="7"/>
    </w:p>
    <w:sectPr w:rsidR="002F378A" w:rsidSect="009536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99F"/>
    <w:rsid w:val="002F378A"/>
    <w:rsid w:val="00C559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D672CA-4BB4-4DFB-BC81-E13594426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5599F"/>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C5599F"/>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C5599F"/>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148&amp;n=194382&amp;dst=100004" TargetMode="External"/><Relationship Id="rId18" Type="http://schemas.openxmlformats.org/officeDocument/2006/relationships/hyperlink" Target="https://login.consultant.ru/link/?req=doc&amp;base=RLAW148&amp;n=131856&amp;dst=100009" TargetMode="External"/><Relationship Id="rId26" Type="http://schemas.openxmlformats.org/officeDocument/2006/relationships/hyperlink" Target="https://login.consultant.ru/link/?req=doc&amp;base=RLAW148&amp;n=158946&amp;dst=100017" TargetMode="External"/><Relationship Id="rId39" Type="http://schemas.openxmlformats.org/officeDocument/2006/relationships/hyperlink" Target="https://login.consultant.ru/link/?req=doc&amp;base=RLAW148&amp;n=98430&amp;dst=100037" TargetMode="External"/><Relationship Id="rId21" Type="http://schemas.openxmlformats.org/officeDocument/2006/relationships/hyperlink" Target="https://login.consultant.ru/link/?req=doc&amp;base=RLAW148&amp;n=98430&amp;dst=100032" TargetMode="External"/><Relationship Id="rId34" Type="http://schemas.openxmlformats.org/officeDocument/2006/relationships/hyperlink" Target="https://login.consultant.ru/link/?req=doc&amp;base=RLAW148&amp;n=131856&amp;dst=100015" TargetMode="External"/><Relationship Id="rId42" Type="http://schemas.openxmlformats.org/officeDocument/2006/relationships/hyperlink" Target="https://login.consultant.ru/link/?req=doc&amp;base=RLAW148&amp;n=98430&amp;dst=100041" TargetMode="External"/><Relationship Id="rId47" Type="http://schemas.openxmlformats.org/officeDocument/2006/relationships/hyperlink" Target="https://login.consultant.ru/link/?req=doc&amp;base=RLAW148&amp;n=85117&amp;dst=100022" TargetMode="External"/><Relationship Id="rId50" Type="http://schemas.openxmlformats.org/officeDocument/2006/relationships/hyperlink" Target="https://login.consultant.ru/link/?req=doc&amp;base=RLAW148&amp;n=210710&amp;dst=95" TargetMode="External"/><Relationship Id="rId55" Type="http://schemas.openxmlformats.org/officeDocument/2006/relationships/hyperlink" Target="https://login.consultant.ru/link/?req=doc&amp;base=RLAW148&amp;n=201650&amp;dst=100006" TargetMode="External"/><Relationship Id="rId63" Type="http://schemas.openxmlformats.org/officeDocument/2006/relationships/hyperlink" Target="https://login.consultant.ru/link/?req=doc&amp;base=RLAW148&amp;n=113822&amp;dst=100022" TargetMode="External"/><Relationship Id="rId68" Type="http://schemas.openxmlformats.org/officeDocument/2006/relationships/hyperlink" Target="https://login.consultant.ru/link/?req=doc&amp;base=RLAW148&amp;n=147755&amp;dst=100004" TargetMode="External"/><Relationship Id="rId76" Type="http://schemas.openxmlformats.org/officeDocument/2006/relationships/theme" Target="theme/theme1.xml"/><Relationship Id="rId7" Type="http://schemas.openxmlformats.org/officeDocument/2006/relationships/hyperlink" Target="https://login.consultant.ru/link/?req=doc&amp;base=RLAW148&amp;n=113822&amp;dst=100004" TargetMode="External"/><Relationship Id="rId71" Type="http://schemas.openxmlformats.org/officeDocument/2006/relationships/hyperlink" Target="https://login.consultant.ru/link/?req=doc&amp;base=RLAW148&amp;n=131934&amp;dst=100012" TargetMode="External"/><Relationship Id="rId2" Type="http://schemas.openxmlformats.org/officeDocument/2006/relationships/settings" Target="settings.xml"/><Relationship Id="rId16" Type="http://schemas.openxmlformats.org/officeDocument/2006/relationships/hyperlink" Target="https://login.consultant.ru/link/?req=doc&amp;base=RLAW148&amp;n=206971&amp;dst=100005" TargetMode="External"/><Relationship Id="rId29" Type="http://schemas.openxmlformats.org/officeDocument/2006/relationships/hyperlink" Target="https://login.consultant.ru/link/?req=doc&amp;base=RLAW148&amp;n=201650&amp;dst=100006" TargetMode="External"/><Relationship Id="rId11" Type="http://schemas.openxmlformats.org/officeDocument/2006/relationships/hyperlink" Target="https://login.consultant.ru/link/?req=doc&amp;base=RLAW148&amp;n=158946&amp;dst=100017" TargetMode="External"/><Relationship Id="rId24" Type="http://schemas.openxmlformats.org/officeDocument/2006/relationships/hyperlink" Target="https://login.consultant.ru/link/?req=doc&amp;base=RLAW148&amp;n=147755&amp;dst=100004" TargetMode="External"/><Relationship Id="rId32" Type="http://schemas.openxmlformats.org/officeDocument/2006/relationships/hyperlink" Target="https://login.consultant.ru/link/?req=doc&amp;base=RLAW148&amp;n=98430&amp;dst=100035" TargetMode="External"/><Relationship Id="rId37" Type="http://schemas.openxmlformats.org/officeDocument/2006/relationships/hyperlink" Target="https://login.consultant.ru/link/?req=doc&amp;base=RLAW148&amp;n=85117&amp;dst=100009" TargetMode="External"/><Relationship Id="rId40" Type="http://schemas.openxmlformats.org/officeDocument/2006/relationships/hyperlink" Target="https://login.consultant.ru/link/?req=doc&amp;base=RLAW148&amp;n=85117&amp;dst=100013" TargetMode="External"/><Relationship Id="rId45" Type="http://schemas.openxmlformats.org/officeDocument/2006/relationships/hyperlink" Target="https://login.consultant.ru/link/?req=doc&amp;base=RLAW148&amp;n=85117&amp;dst=100019" TargetMode="External"/><Relationship Id="rId53" Type="http://schemas.openxmlformats.org/officeDocument/2006/relationships/hyperlink" Target="https://login.consultant.ru/link/?req=doc&amp;base=RLAW148&amp;n=158946&amp;dst=100018" TargetMode="External"/><Relationship Id="rId58" Type="http://schemas.openxmlformats.org/officeDocument/2006/relationships/hyperlink" Target="https://login.consultant.ru/link/?req=doc&amp;base=RLAW148&amp;n=113822&amp;dst=100014" TargetMode="External"/><Relationship Id="rId66" Type="http://schemas.openxmlformats.org/officeDocument/2006/relationships/hyperlink" Target="https://login.consultant.ru/link/?req=doc&amp;base=RLAW148&amp;n=113822&amp;dst=100025" TargetMode="External"/><Relationship Id="rId74" Type="http://schemas.openxmlformats.org/officeDocument/2006/relationships/hyperlink" Target="https://login.consultant.ru/link/?req=doc&amp;base=RLAW148&amp;n=131934&amp;dst=100027" TargetMode="External"/><Relationship Id="rId5" Type="http://schemas.openxmlformats.org/officeDocument/2006/relationships/hyperlink" Target="https://login.consultant.ru/link/?req=doc&amp;base=RLAW148&amp;n=85117&amp;dst=100004" TargetMode="External"/><Relationship Id="rId15" Type="http://schemas.openxmlformats.org/officeDocument/2006/relationships/hyperlink" Target="https://login.consultant.ru/link/?req=doc&amp;base=RLAW148&amp;n=202406&amp;dst=100005" TargetMode="External"/><Relationship Id="rId23" Type="http://schemas.openxmlformats.org/officeDocument/2006/relationships/hyperlink" Target="https://login.consultant.ru/link/?req=doc&amp;base=RLAW148&amp;n=131856&amp;dst=100012" TargetMode="External"/><Relationship Id="rId28" Type="http://schemas.openxmlformats.org/officeDocument/2006/relationships/hyperlink" Target="https://login.consultant.ru/link/?req=doc&amp;base=RLAW148&amp;n=194382&amp;dst=100004" TargetMode="External"/><Relationship Id="rId36" Type="http://schemas.openxmlformats.org/officeDocument/2006/relationships/hyperlink" Target="https://login.consultant.ru/link/?req=doc&amp;base=RLAW148&amp;n=131856&amp;dst=100017" TargetMode="External"/><Relationship Id="rId49" Type="http://schemas.openxmlformats.org/officeDocument/2006/relationships/hyperlink" Target="https://login.consultant.ru/link/?req=doc&amp;base=RLAW148&amp;n=113822&amp;dst=100012" TargetMode="External"/><Relationship Id="rId57" Type="http://schemas.openxmlformats.org/officeDocument/2006/relationships/hyperlink" Target="https://login.consultant.ru/link/?req=doc&amp;base=RLAW148&amp;n=206971&amp;dst=100005" TargetMode="External"/><Relationship Id="rId61" Type="http://schemas.openxmlformats.org/officeDocument/2006/relationships/hyperlink" Target="https://login.consultant.ru/link/?req=doc&amp;base=RLAW148&amp;n=113822&amp;dst=100021" TargetMode="External"/><Relationship Id="rId10" Type="http://schemas.openxmlformats.org/officeDocument/2006/relationships/hyperlink" Target="https://login.consultant.ru/link/?req=doc&amp;base=RLAW148&amp;n=153236&amp;dst=100004" TargetMode="External"/><Relationship Id="rId19" Type="http://schemas.openxmlformats.org/officeDocument/2006/relationships/hyperlink" Target="https://login.consultant.ru/link/?req=doc&amp;base=RLAW148&amp;n=131856&amp;dst=100011" TargetMode="External"/><Relationship Id="rId31" Type="http://schemas.openxmlformats.org/officeDocument/2006/relationships/hyperlink" Target="https://login.consultant.ru/link/?req=doc&amp;base=RLAW148&amp;n=206971&amp;dst=100005" TargetMode="External"/><Relationship Id="rId44" Type="http://schemas.openxmlformats.org/officeDocument/2006/relationships/hyperlink" Target="https://login.consultant.ru/link/?req=doc&amp;base=RLAW148&amp;n=163191&amp;dst=100008" TargetMode="External"/><Relationship Id="rId52" Type="http://schemas.openxmlformats.org/officeDocument/2006/relationships/hyperlink" Target="https://login.consultant.ru/link/?req=doc&amp;base=RLAW148&amp;n=153236&amp;dst=100004" TargetMode="External"/><Relationship Id="rId60" Type="http://schemas.openxmlformats.org/officeDocument/2006/relationships/hyperlink" Target="https://login.consultant.ru/link/?req=doc&amp;base=RLAW148&amp;n=85117&amp;dst=100027" TargetMode="External"/><Relationship Id="rId65" Type="http://schemas.openxmlformats.org/officeDocument/2006/relationships/hyperlink" Target="https://login.consultant.ru/link/?req=doc&amp;base=RLAW148&amp;n=98430&amp;dst=100045" TargetMode="External"/><Relationship Id="rId73" Type="http://schemas.openxmlformats.org/officeDocument/2006/relationships/hyperlink" Target="https://login.consultant.ru/link/?req=doc&amp;base=RLAW148&amp;n=147755&amp;dst=100004"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148&amp;n=147755&amp;dst=100004" TargetMode="External"/><Relationship Id="rId14" Type="http://schemas.openxmlformats.org/officeDocument/2006/relationships/hyperlink" Target="https://login.consultant.ru/link/?req=doc&amp;base=RLAW148&amp;n=201650&amp;dst=100006" TargetMode="External"/><Relationship Id="rId22" Type="http://schemas.openxmlformats.org/officeDocument/2006/relationships/hyperlink" Target="https://login.consultant.ru/link/?req=doc&amp;base=RLAW148&amp;n=113822&amp;dst=100006" TargetMode="External"/><Relationship Id="rId27" Type="http://schemas.openxmlformats.org/officeDocument/2006/relationships/hyperlink" Target="https://login.consultant.ru/link/?req=doc&amp;base=RLAW148&amp;n=163191&amp;dst=100008" TargetMode="External"/><Relationship Id="rId30" Type="http://schemas.openxmlformats.org/officeDocument/2006/relationships/hyperlink" Target="https://login.consultant.ru/link/?req=doc&amp;base=RLAW148&amp;n=202406&amp;dst=100005" TargetMode="External"/><Relationship Id="rId35" Type="http://schemas.openxmlformats.org/officeDocument/2006/relationships/hyperlink" Target="https://login.consultant.ru/link/?req=doc&amp;base=RLAW148&amp;n=163191&amp;dst=100008" TargetMode="External"/><Relationship Id="rId43" Type="http://schemas.openxmlformats.org/officeDocument/2006/relationships/hyperlink" Target="https://login.consultant.ru/link/?req=doc&amp;base=RLAW148&amp;n=113822&amp;dst=100007" TargetMode="External"/><Relationship Id="rId48" Type="http://schemas.openxmlformats.org/officeDocument/2006/relationships/hyperlink" Target="https://login.consultant.ru/link/?req=doc&amp;base=RLAW148&amp;n=113822&amp;dst=100010" TargetMode="External"/><Relationship Id="rId56" Type="http://schemas.openxmlformats.org/officeDocument/2006/relationships/hyperlink" Target="https://login.consultant.ru/link/?req=doc&amp;base=RLAW148&amp;n=202406&amp;dst=100005" TargetMode="External"/><Relationship Id="rId64" Type="http://schemas.openxmlformats.org/officeDocument/2006/relationships/hyperlink" Target="https://login.consultant.ru/link/?req=doc&amp;base=RLAW148&amp;n=113822&amp;dst=100023" TargetMode="External"/><Relationship Id="rId69" Type="http://schemas.openxmlformats.org/officeDocument/2006/relationships/hyperlink" Target="https://login.consultant.ru/link/?req=doc&amp;base=RLAW148&amp;n=131856&amp;dst=100023" TargetMode="External"/><Relationship Id="rId8" Type="http://schemas.openxmlformats.org/officeDocument/2006/relationships/hyperlink" Target="https://login.consultant.ru/link/?req=doc&amp;base=RLAW148&amp;n=131856&amp;dst=100008" TargetMode="External"/><Relationship Id="rId51" Type="http://schemas.openxmlformats.org/officeDocument/2006/relationships/hyperlink" Target="https://login.consultant.ru/link/?req=doc&amp;base=RLAW148&amp;n=210710&amp;dst=96" TargetMode="External"/><Relationship Id="rId72" Type="http://schemas.openxmlformats.org/officeDocument/2006/relationships/hyperlink" Target="https://login.consultant.ru/link/?req=doc&amp;base=RLAW148&amp;n=204946&amp;dst=100043" TargetMode="External"/><Relationship Id="rId3" Type="http://schemas.openxmlformats.org/officeDocument/2006/relationships/webSettings" Target="webSettings.xml"/><Relationship Id="rId12" Type="http://schemas.openxmlformats.org/officeDocument/2006/relationships/hyperlink" Target="https://login.consultant.ru/link/?req=doc&amp;base=RLAW148&amp;n=163191&amp;dst=100008" TargetMode="External"/><Relationship Id="rId17" Type="http://schemas.openxmlformats.org/officeDocument/2006/relationships/hyperlink" Target="https://login.consultant.ru/link/?req=doc&amp;base=RLAW148&amp;n=206967&amp;dst=100034" TargetMode="External"/><Relationship Id="rId25" Type="http://schemas.openxmlformats.org/officeDocument/2006/relationships/hyperlink" Target="https://login.consultant.ru/link/?req=doc&amp;base=RLAW148&amp;n=153236&amp;dst=100004" TargetMode="External"/><Relationship Id="rId33" Type="http://schemas.openxmlformats.org/officeDocument/2006/relationships/hyperlink" Target="https://login.consultant.ru/link/?req=doc&amp;base=RLAW148&amp;n=113822&amp;dst=100007" TargetMode="External"/><Relationship Id="rId38" Type="http://schemas.openxmlformats.org/officeDocument/2006/relationships/hyperlink" Target="https://login.consultant.ru/link/?req=doc&amp;base=RLAW148&amp;n=113822&amp;dst=100009" TargetMode="External"/><Relationship Id="rId46" Type="http://schemas.openxmlformats.org/officeDocument/2006/relationships/hyperlink" Target="https://login.consultant.ru/link/?req=doc&amp;base=RLAW148&amp;n=98430&amp;dst=100043" TargetMode="External"/><Relationship Id="rId59" Type="http://schemas.openxmlformats.org/officeDocument/2006/relationships/hyperlink" Target="https://login.consultant.ru/link/?req=doc&amp;base=RLAW148&amp;n=158946&amp;dst=100019" TargetMode="External"/><Relationship Id="rId67" Type="http://schemas.openxmlformats.org/officeDocument/2006/relationships/hyperlink" Target="https://login.consultant.ru/link/?req=doc&amp;base=RLAW148&amp;n=131856&amp;dst=100018" TargetMode="External"/><Relationship Id="rId20" Type="http://schemas.openxmlformats.org/officeDocument/2006/relationships/hyperlink" Target="https://login.consultant.ru/link/?req=doc&amp;base=RLAW148&amp;n=85117&amp;dst=100007" TargetMode="External"/><Relationship Id="rId41" Type="http://schemas.openxmlformats.org/officeDocument/2006/relationships/hyperlink" Target="https://login.consultant.ru/link/?req=doc&amp;base=RLAW148&amp;n=85117&amp;dst=100015" TargetMode="External"/><Relationship Id="rId54" Type="http://schemas.openxmlformats.org/officeDocument/2006/relationships/hyperlink" Target="https://login.consultant.ru/link/?req=doc&amp;base=RLAW148&amp;n=194382&amp;dst=100004" TargetMode="External"/><Relationship Id="rId62" Type="http://schemas.openxmlformats.org/officeDocument/2006/relationships/hyperlink" Target="https://login.consultant.ru/link/?req=doc&amp;base=RLAW148&amp;n=85117&amp;dst=100027" TargetMode="External"/><Relationship Id="rId70" Type="http://schemas.openxmlformats.org/officeDocument/2006/relationships/hyperlink" Target="https://login.consultant.ru/link/?req=doc&amp;base=RLAW148&amp;n=131934&amp;dst=100010" TargetMode="External"/><Relationship Id="rId75"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RLAW148&amp;n=98430&amp;dst=1000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3519</Words>
  <Characters>20061</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2024-04-17T09:58:00Z</dcterms:created>
  <dcterms:modified xsi:type="dcterms:W3CDTF">2024-04-17T09:59:00Z</dcterms:modified>
</cp:coreProperties>
</file>