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54" w:rsidRDefault="006E3D54" w:rsidP="006E3D54">
      <w:pPr>
        <w:pStyle w:val="a3"/>
        <w:tabs>
          <w:tab w:val="left" w:pos="-142"/>
          <w:tab w:val="left" w:pos="0"/>
          <w:tab w:val="left" w:pos="1843"/>
        </w:tabs>
        <w:jc w:val="center"/>
        <w:rPr>
          <w:sz w:val="40"/>
          <w:szCs w:val="40"/>
        </w:rPr>
      </w:pPr>
      <w:r w:rsidRPr="006E3D54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-163830</wp:posOffset>
            </wp:positionV>
            <wp:extent cx="742950" cy="800100"/>
            <wp:effectExtent l="19050" t="0" r="0" b="0"/>
            <wp:wrapTight wrapText="bothSides">
              <wp:wrapPolygon edited="0">
                <wp:start x="-554" y="0"/>
                <wp:lineTo x="-554" y="21086"/>
                <wp:lineTo x="21600" y="21086"/>
                <wp:lineTo x="21600" y="0"/>
                <wp:lineTo x="-554" y="0"/>
              </wp:wrapPolygon>
            </wp:wrapTight>
            <wp:docPr id="4" name="Рисунок 4" descr="Герб Тевриза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Тевриза (Gold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232" t="8191" r="20706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D54" w:rsidRDefault="006E3D54" w:rsidP="006E3D54">
      <w:pPr>
        <w:pStyle w:val="a4"/>
        <w:widowControl/>
        <w:rPr>
          <w:sz w:val="40"/>
          <w:szCs w:val="40"/>
        </w:rPr>
      </w:pPr>
    </w:p>
    <w:p w:rsidR="006E3D54" w:rsidRDefault="006E3D54" w:rsidP="006E3D54">
      <w:pPr>
        <w:pStyle w:val="a4"/>
        <w:widowControl/>
        <w:jc w:val="left"/>
        <w:rPr>
          <w:sz w:val="40"/>
          <w:szCs w:val="40"/>
        </w:rPr>
      </w:pPr>
    </w:p>
    <w:p w:rsidR="006E3D54" w:rsidRPr="00FE7AED" w:rsidRDefault="00496C86" w:rsidP="006E3D54">
      <w:pPr>
        <w:pStyle w:val="a4"/>
        <w:widowControl/>
        <w:rPr>
          <w:sz w:val="36"/>
          <w:szCs w:val="36"/>
        </w:rPr>
      </w:pPr>
      <w:r>
        <w:rPr>
          <w:sz w:val="36"/>
          <w:szCs w:val="36"/>
        </w:rPr>
        <w:t>ГЛАВА</w:t>
      </w:r>
      <w:r w:rsidR="006E3D54">
        <w:rPr>
          <w:sz w:val="36"/>
          <w:szCs w:val="36"/>
        </w:rPr>
        <w:t xml:space="preserve"> </w:t>
      </w:r>
      <w:r w:rsidR="006E3D54" w:rsidRPr="00FE7AED">
        <w:rPr>
          <w:sz w:val="36"/>
          <w:szCs w:val="36"/>
        </w:rPr>
        <w:t xml:space="preserve">ТЕВРИЗСКОГО </w:t>
      </w:r>
    </w:p>
    <w:p w:rsidR="006E3D54" w:rsidRPr="00FE7AED" w:rsidRDefault="006E3D54" w:rsidP="006E3D54">
      <w:pPr>
        <w:pStyle w:val="a4"/>
        <w:widowControl/>
        <w:rPr>
          <w:szCs w:val="32"/>
        </w:rPr>
      </w:pPr>
      <w:r w:rsidRPr="00FE7AED">
        <w:rPr>
          <w:szCs w:val="32"/>
        </w:rPr>
        <w:t>МУНИЦИПАЛЬНОГО  РАЙОНА  ОМСКОЙ  ОБЛАСТИ</w:t>
      </w:r>
    </w:p>
    <w:p w:rsidR="006E3D54" w:rsidRPr="00B44805" w:rsidRDefault="006E3D54" w:rsidP="006E3D54">
      <w:pPr>
        <w:pStyle w:val="a3"/>
        <w:jc w:val="both"/>
        <w:rPr>
          <w:sz w:val="24"/>
        </w:rPr>
      </w:pPr>
    </w:p>
    <w:p w:rsidR="006E3D54" w:rsidRPr="00477AD0" w:rsidRDefault="006E3D54" w:rsidP="006E3D54">
      <w:pPr>
        <w:pStyle w:val="a3"/>
        <w:jc w:val="both"/>
        <w:rPr>
          <w:sz w:val="24"/>
        </w:rPr>
      </w:pPr>
    </w:p>
    <w:p w:rsidR="006E3D54" w:rsidRPr="00477AD0" w:rsidRDefault="006E3D54" w:rsidP="006E3D54">
      <w:pPr>
        <w:pStyle w:val="a3"/>
        <w:jc w:val="center"/>
        <w:rPr>
          <w:b/>
          <w:sz w:val="36"/>
          <w:szCs w:val="36"/>
        </w:rPr>
      </w:pPr>
      <w:r w:rsidRPr="00477AD0">
        <w:rPr>
          <w:b/>
          <w:sz w:val="36"/>
          <w:szCs w:val="36"/>
        </w:rPr>
        <w:t>ПОСТАНОВЛЕНИЕ</w:t>
      </w:r>
    </w:p>
    <w:p w:rsidR="006E3D54" w:rsidRDefault="006E3D54" w:rsidP="006E3D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6C86">
        <w:rPr>
          <w:sz w:val="28"/>
          <w:szCs w:val="28"/>
        </w:rPr>
        <w:t>20</w:t>
      </w:r>
      <w:r>
        <w:rPr>
          <w:sz w:val="28"/>
          <w:szCs w:val="28"/>
        </w:rPr>
        <w:t>» августа</w:t>
      </w:r>
      <w:r w:rsidRPr="006F4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</w:t>
      </w:r>
      <w:r w:rsidRPr="006F4B79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                     </w:t>
      </w:r>
      <w:r w:rsidRPr="006F4B79">
        <w:rPr>
          <w:sz w:val="28"/>
          <w:szCs w:val="28"/>
        </w:rPr>
        <w:t xml:space="preserve">                                         № </w:t>
      </w:r>
      <w:r w:rsidR="00AC727E">
        <w:rPr>
          <w:sz w:val="28"/>
          <w:szCs w:val="28"/>
        </w:rPr>
        <w:t>212</w:t>
      </w:r>
      <w:r w:rsidRPr="006F4B79">
        <w:rPr>
          <w:sz w:val="28"/>
          <w:szCs w:val="28"/>
        </w:rPr>
        <w:t xml:space="preserve">-п </w:t>
      </w:r>
    </w:p>
    <w:p w:rsidR="006E3D54" w:rsidRDefault="006E3D54" w:rsidP="006E3D54">
      <w:pPr>
        <w:pStyle w:val="a3"/>
        <w:jc w:val="both"/>
        <w:rPr>
          <w:sz w:val="28"/>
          <w:szCs w:val="28"/>
        </w:rPr>
      </w:pPr>
    </w:p>
    <w:p w:rsidR="00496C86" w:rsidRDefault="00255819" w:rsidP="00255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81FB9">
        <w:rPr>
          <w:sz w:val="28"/>
          <w:szCs w:val="28"/>
        </w:rPr>
        <w:t>б</w:t>
      </w:r>
      <w:r w:rsidR="00496C86">
        <w:rPr>
          <w:sz w:val="28"/>
          <w:szCs w:val="28"/>
        </w:rPr>
        <w:t xml:space="preserve"> </w:t>
      </w:r>
      <w:r w:rsidR="00A81FB9">
        <w:rPr>
          <w:sz w:val="28"/>
          <w:szCs w:val="28"/>
        </w:rPr>
        <w:t>отмене</w:t>
      </w:r>
    </w:p>
    <w:p w:rsidR="00496C86" w:rsidRDefault="00496C86" w:rsidP="00255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постановления Главы Тевризского муниципального района </w:t>
      </w:r>
    </w:p>
    <w:p w:rsidR="00255819" w:rsidRDefault="00496C86" w:rsidP="00255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Pr="00496C86">
        <w:rPr>
          <w:sz w:val="28"/>
          <w:szCs w:val="28"/>
        </w:rPr>
        <w:t xml:space="preserve"> </w:t>
      </w:r>
    </w:p>
    <w:p w:rsidR="00255819" w:rsidRDefault="00255819" w:rsidP="00255819">
      <w:pPr>
        <w:pStyle w:val="a3"/>
        <w:jc w:val="center"/>
        <w:rPr>
          <w:sz w:val="28"/>
          <w:szCs w:val="28"/>
        </w:rPr>
      </w:pPr>
    </w:p>
    <w:p w:rsidR="006E3D54" w:rsidRPr="00255819" w:rsidRDefault="007E4747" w:rsidP="00255819">
      <w:pPr>
        <w:ind w:firstLine="720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устранением реестровой ошибки, что привело к смещению границ земельного участка с кадастровым номером</w:t>
      </w:r>
      <w:r w:rsidR="00E60509">
        <w:rPr>
          <w:rFonts w:ascii="Times New Roman" w:hAnsi="Times New Roman" w:cs="Times New Roman"/>
          <w:sz w:val="28"/>
          <w:szCs w:val="28"/>
        </w:rPr>
        <w:t xml:space="preserve"> 55:28:150341:1553,</w:t>
      </w:r>
      <w:r w:rsidR="006E3D54" w:rsidRPr="00474EED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E60509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</w:t>
      </w:r>
      <w:r w:rsidR="006E3D54" w:rsidRPr="00474EE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N 131-ФЗ "Об общих принципах организации местного самоуправления в Российской Федерации",</w:t>
      </w:r>
      <w:r w:rsidR="00496C86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E3D54" w:rsidRPr="00474EE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496C86">
        <w:rPr>
          <w:rFonts w:ascii="Times New Roman" w:hAnsi="Times New Roman" w:cs="Times New Roman"/>
          <w:sz w:val="28"/>
          <w:szCs w:val="28"/>
        </w:rPr>
        <w:t>а</w:t>
      </w:r>
      <w:r w:rsidR="006E3D54" w:rsidRPr="00474EED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области, постановляю</w:t>
      </w:r>
      <w:r w:rsidR="006E3D54">
        <w:rPr>
          <w:rFonts w:ascii="Times New Roman" w:hAnsi="Times New Roman" w:cs="Times New Roman"/>
          <w:b/>
          <w:bCs/>
          <w:spacing w:val="60"/>
          <w:sz w:val="28"/>
          <w:szCs w:val="28"/>
        </w:rPr>
        <w:t>:</w:t>
      </w:r>
    </w:p>
    <w:p w:rsidR="006E3D54" w:rsidRPr="006E3D54" w:rsidRDefault="006E3D54" w:rsidP="006E3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0509">
        <w:rPr>
          <w:rFonts w:ascii="Times New Roman" w:hAnsi="Times New Roman" w:cs="Times New Roman"/>
          <w:sz w:val="28"/>
          <w:szCs w:val="28"/>
        </w:rPr>
        <w:t>Постановление Главы Тевризского муниципального района Омской области от 19.05.2014 года № 245-п «Об утверждении схемы расположения земельного участка на кадастровом плане территории», отменить.</w:t>
      </w:r>
    </w:p>
    <w:p w:rsidR="006E3D54" w:rsidRPr="00474EED" w:rsidRDefault="006E3D54" w:rsidP="00E60509">
      <w:pPr>
        <w:pStyle w:val="Default"/>
        <w:ind w:firstLine="720"/>
        <w:jc w:val="both"/>
        <w:rPr>
          <w:sz w:val="28"/>
          <w:szCs w:val="28"/>
        </w:rPr>
      </w:pPr>
      <w:r w:rsidRPr="00474EED">
        <w:rPr>
          <w:sz w:val="28"/>
          <w:szCs w:val="28"/>
        </w:rPr>
        <w:t>2.</w:t>
      </w:r>
      <w:r w:rsidR="00E60509">
        <w:rPr>
          <w:sz w:val="28"/>
          <w:szCs w:val="28"/>
        </w:rPr>
        <w:t xml:space="preserve">Рекомендовать </w:t>
      </w:r>
      <w:proofErr w:type="spellStart"/>
      <w:r w:rsidR="00E60509">
        <w:rPr>
          <w:sz w:val="28"/>
          <w:szCs w:val="28"/>
        </w:rPr>
        <w:t>гр</w:t>
      </w:r>
      <w:proofErr w:type="gramStart"/>
      <w:r w:rsidR="00E60509">
        <w:rPr>
          <w:sz w:val="28"/>
          <w:szCs w:val="28"/>
        </w:rPr>
        <w:t>.Х</w:t>
      </w:r>
      <w:proofErr w:type="gramEnd"/>
      <w:r w:rsidR="00E60509">
        <w:rPr>
          <w:sz w:val="28"/>
          <w:szCs w:val="28"/>
        </w:rPr>
        <w:t>исамутдинову</w:t>
      </w:r>
      <w:proofErr w:type="spellEnd"/>
      <w:r w:rsidR="00E60509">
        <w:rPr>
          <w:sz w:val="28"/>
          <w:szCs w:val="28"/>
        </w:rPr>
        <w:t xml:space="preserve"> Д.К.</w:t>
      </w:r>
      <w:r w:rsidR="000F29AE">
        <w:rPr>
          <w:sz w:val="28"/>
          <w:szCs w:val="28"/>
        </w:rPr>
        <w:t>,</w:t>
      </w:r>
      <w:r w:rsidR="00E60509">
        <w:rPr>
          <w:sz w:val="28"/>
          <w:szCs w:val="28"/>
        </w:rPr>
        <w:t xml:space="preserve"> обратиться к кадастровым инженерам для подготовки соответствующего межевого плана. </w:t>
      </w:r>
    </w:p>
    <w:p w:rsidR="00362E18" w:rsidRDefault="00362E18" w:rsidP="00E60509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2E18" w:rsidRPr="006E3D54" w:rsidRDefault="00362E18" w:rsidP="00E60509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D54" w:rsidRPr="006E3D54" w:rsidRDefault="006E3D54" w:rsidP="006E3D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D54">
        <w:rPr>
          <w:rFonts w:ascii="Times New Roman" w:hAnsi="Times New Roman" w:cs="Times New Roman"/>
          <w:sz w:val="28"/>
          <w:szCs w:val="28"/>
        </w:rPr>
        <w:t xml:space="preserve">Глава Тевризского муниципального района </w:t>
      </w:r>
    </w:p>
    <w:p w:rsidR="006E3D54" w:rsidRPr="006E3D54" w:rsidRDefault="006E3D54" w:rsidP="006E3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D54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А.И.Чуланов</w:t>
      </w:r>
    </w:p>
    <w:p w:rsidR="006E3D54" w:rsidRDefault="006E3D54" w:rsidP="006E3D54">
      <w:pPr>
        <w:rPr>
          <w:sz w:val="28"/>
          <w:szCs w:val="28"/>
        </w:rPr>
      </w:pPr>
    </w:p>
    <w:p w:rsidR="00362E18" w:rsidRDefault="00362E18" w:rsidP="006E3D54">
      <w:pPr>
        <w:rPr>
          <w:sz w:val="28"/>
          <w:szCs w:val="28"/>
        </w:rPr>
      </w:pPr>
    </w:p>
    <w:p w:rsidR="00362E18" w:rsidRDefault="00362E18" w:rsidP="006E3D54">
      <w:pPr>
        <w:rPr>
          <w:sz w:val="28"/>
          <w:szCs w:val="28"/>
        </w:rPr>
      </w:pPr>
    </w:p>
    <w:p w:rsidR="00362E18" w:rsidRDefault="00362E18" w:rsidP="006E3D54">
      <w:pPr>
        <w:rPr>
          <w:sz w:val="28"/>
          <w:szCs w:val="28"/>
        </w:rPr>
      </w:pPr>
    </w:p>
    <w:p w:rsidR="00362E18" w:rsidRDefault="00362E18" w:rsidP="006E3D54">
      <w:pPr>
        <w:rPr>
          <w:sz w:val="28"/>
          <w:szCs w:val="28"/>
        </w:rPr>
      </w:pPr>
    </w:p>
    <w:p w:rsidR="00A46D24" w:rsidRPr="00255819" w:rsidRDefault="006E3D54" w:rsidP="00255819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6E3D54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6E3D54">
        <w:rPr>
          <w:rFonts w:ascii="Times New Roman" w:hAnsi="Times New Roman" w:cs="Times New Roman"/>
          <w:sz w:val="16"/>
          <w:szCs w:val="16"/>
        </w:rPr>
        <w:t>.Е</w:t>
      </w:r>
      <w:proofErr w:type="gramEnd"/>
      <w:r w:rsidRPr="006E3D54">
        <w:rPr>
          <w:rFonts w:ascii="Times New Roman" w:hAnsi="Times New Roman" w:cs="Times New Roman"/>
          <w:sz w:val="16"/>
          <w:szCs w:val="16"/>
        </w:rPr>
        <w:t>шуков</w:t>
      </w:r>
      <w:proofErr w:type="spellEnd"/>
    </w:p>
    <w:p w:rsidR="00A46D24" w:rsidRPr="00AA75A1" w:rsidRDefault="00A46D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46D24" w:rsidRPr="00AA75A1" w:rsidSect="00496C8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D24"/>
    <w:rsid w:val="000C5711"/>
    <w:rsid w:val="000E4B9A"/>
    <w:rsid w:val="000F29AE"/>
    <w:rsid w:val="000F4735"/>
    <w:rsid w:val="001B6E2B"/>
    <w:rsid w:val="00204FE8"/>
    <w:rsid w:val="00255819"/>
    <w:rsid w:val="0027085D"/>
    <w:rsid w:val="00362E18"/>
    <w:rsid w:val="00392CB0"/>
    <w:rsid w:val="003C6712"/>
    <w:rsid w:val="003F0E80"/>
    <w:rsid w:val="00474484"/>
    <w:rsid w:val="00496C86"/>
    <w:rsid w:val="004E4C20"/>
    <w:rsid w:val="00655D99"/>
    <w:rsid w:val="006A10FF"/>
    <w:rsid w:val="006E3D54"/>
    <w:rsid w:val="007008A2"/>
    <w:rsid w:val="00711CB1"/>
    <w:rsid w:val="007C4838"/>
    <w:rsid w:val="007E4747"/>
    <w:rsid w:val="00806E09"/>
    <w:rsid w:val="0087710A"/>
    <w:rsid w:val="008E2EAF"/>
    <w:rsid w:val="0093039B"/>
    <w:rsid w:val="00952877"/>
    <w:rsid w:val="00983B09"/>
    <w:rsid w:val="00985E42"/>
    <w:rsid w:val="009E57F4"/>
    <w:rsid w:val="00A46D24"/>
    <w:rsid w:val="00A81FB9"/>
    <w:rsid w:val="00AA75A1"/>
    <w:rsid w:val="00AC727E"/>
    <w:rsid w:val="00B00E1F"/>
    <w:rsid w:val="00B145AE"/>
    <w:rsid w:val="00B173B5"/>
    <w:rsid w:val="00C55215"/>
    <w:rsid w:val="00D05405"/>
    <w:rsid w:val="00D1607E"/>
    <w:rsid w:val="00D33335"/>
    <w:rsid w:val="00E261CE"/>
    <w:rsid w:val="00E60509"/>
    <w:rsid w:val="00E840FE"/>
    <w:rsid w:val="00EE1F64"/>
    <w:rsid w:val="00F678DD"/>
    <w:rsid w:val="00F97932"/>
    <w:rsid w:val="00FB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D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D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D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"/>
    <w:rsid w:val="006E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????????????"/>
    <w:basedOn w:val="a3"/>
    <w:rsid w:val="006E3D54"/>
    <w:pPr>
      <w:widowControl w:val="0"/>
      <w:jc w:val="center"/>
    </w:pPr>
    <w:rPr>
      <w:b/>
      <w:sz w:val="32"/>
    </w:rPr>
  </w:style>
  <w:style w:type="paragraph" w:styleId="a5">
    <w:name w:val="No Spacing"/>
    <w:link w:val="a6"/>
    <w:qFormat/>
    <w:rsid w:val="006E3D54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6E3D54"/>
  </w:style>
  <w:style w:type="character" w:styleId="a7">
    <w:name w:val="Hyperlink"/>
    <w:basedOn w:val="a0"/>
    <w:uiPriority w:val="99"/>
    <w:unhideWhenUsed/>
    <w:rsid w:val="006E3D54"/>
    <w:rPr>
      <w:color w:val="0000FF"/>
      <w:u w:val="single"/>
    </w:rPr>
  </w:style>
  <w:style w:type="paragraph" w:customStyle="1" w:styleId="Default">
    <w:name w:val="Default"/>
    <w:rsid w:val="006E3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2</cp:revision>
  <cp:lastPrinted>2020-08-24T05:56:00Z</cp:lastPrinted>
  <dcterms:created xsi:type="dcterms:W3CDTF">2020-08-31T03:49:00Z</dcterms:created>
  <dcterms:modified xsi:type="dcterms:W3CDTF">2020-08-31T03:49:00Z</dcterms:modified>
</cp:coreProperties>
</file>