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4" w:rsidRPr="007E55FC" w:rsidRDefault="007E55FC" w:rsidP="007E5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E55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безопасности ребенка в сети «Интернет»</w:t>
      </w:r>
    </w:p>
    <w:p w:rsidR="007E55FC" w:rsidRPr="007E55FC" w:rsidRDefault="007E55FC" w:rsidP="007E55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E55FC" w:rsidRPr="007E55FC" w:rsidRDefault="007E55FC" w:rsidP="007E55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5FC">
        <w:rPr>
          <w:sz w:val="28"/>
          <w:szCs w:val="28"/>
        </w:rPr>
        <w:t>Одна из наиболее опасных на сегодняшний день проблем – это размещение в информационной – телекоммуникационной сети «Интернет» для свободного доступа неограниченного круга лиц информации, содержащей пропаганду наркотиков, насилия, жестокости, экстремизма.</w:t>
      </w:r>
    </w:p>
    <w:p w:rsidR="007E55FC" w:rsidRPr="007E55FC" w:rsidRDefault="007E55FC" w:rsidP="007E55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5FC">
        <w:rPr>
          <w:sz w:val="28"/>
          <w:szCs w:val="28"/>
        </w:rPr>
        <w:t>В целях защиты основ конституционного строя, нравственности, здоровья, прав и законных интересов других лиц, обеспечения обороны страны и безопасности государства предусмотрена возможность ограничения доступа к информации.</w:t>
      </w:r>
    </w:p>
    <w:p w:rsidR="007E55FC" w:rsidRPr="007E55FC" w:rsidRDefault="007E55FC" w:rsidP="007E55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5FC">
        <w:rPr>
          <w:sz w:val="28"/>
          <w:szCs w:val="28"/>
        </w:rPr>
        <w:t>Органами прокуратуры на постоянной основе проводится мониторинг сети «Интернет» на наличие в свободном доступе запрещенной информации. Для соблюдения безопасной эксплуатации несовершеннолетними сети «Интернет» необходимо соблюдать ряд правил.</w:t>
      </w:r>
    </w:p>
    <w:p w:rsidR="007E55FC" w:rsidRPr="007E55FC" w:rsidRDefault="007E55FC" w:rsidP="007E55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5FC">
        <w:rPr>
          <w:sz w:val="28"/>
          <w:szCs w:val="28"/>
        </w:rPr>
        <w:t>Так, к примеру, при регистрации необходимо использовать сложные логины и пароли. Сайты, где запрашиваются паспортные данные, домашний адрес, пароли, сведения платежной карты должны вызвать подозрение.</w:t>
      </w:r>
    </w:p>
    <w:p w:rsidR="007E55FC" w:rsidRPr="007E55FC" w:rsidRDefault="007E55FC" w:rsidP="007E55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5FC">
        <w:rPr>
          <w:sz w:val="28"/>
          <w:szCs w:val="28"/>
        </w:rPr>
        <w:t>В случае регистрации на каких-либо сайтах (форум, социальная сеть) нельзя вводить свои персональные данные. Все, что размещено в открытом доступе может быть использовано мошенниками в противоправных целях.</w:t>
      </w:r>
    </w:p>
    <w:p w:rsidR="007E55FC" w:rsidRPr="007E55FC" w:rsidRDefault="007E55FC" w:rsidP="007E55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5FC">
        <w:rPr>
          <w:sz w:val="28"/>
          <w:szCs w:val="28"/>
        </w:rPr>
        <w:t>Также стоит помнить о том, что незнакомые сайты и письма с неизвестных адресов могут содержать вредоносные программы.</w:t>
      </w:r>
    </w:p>
    <w:p w:rsidR="007E55FC" w:rsidRPr="007E55FC" w:rsidRDefault="007E55FC" w:rsidP="007E55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5FC">
        <w:rPr>
          <w:sz w:val="28"/>
          <w:szCs w:val="28"/>
        </w:rPr>
        <w:t>Будьте бдительны, не открывайте их! В безопасных играх в сети «Интернет» никогда не потребуется выполнять задания в реальной жизни, втайне от взрослых или в ночное время. Таких игр несовершеннолетним стоит избегать.</w:t>
      </w:r>
    </w:p>
    <w:p w:rsidR="00BC176C" w:rsidRDefault="00BC176C" w:rsidP="00BC176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Разъясняет старший помощник прокурора Тевризского района Газзаев Т.М.</w:t>
      </w:r>
    </w:p>
    <w:p w:rsidR="007E55FC" w:rsidRPr="007E55FC" w:rsidRDefault="007E55FC" w:rsidP="007E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55FC" w:rsidRPr="007E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69"/>
    <w:rsid w:val="004D7369"/>
    <w:rsid w:val="007E55FC"/>
    <w:rsid w:val="00855364"/>
    <w:rsid w:val="00BC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24382-5241-4FD9-BD0A-836FB16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4</cp:revision>
  <dcterms:created xsi:type="dcterms:W3CDTF">2024-05-23T15:07:00Z</dcterms:created>
  <dcterms:modified xsi:type="dcterms:W3CDTF">2024-05-23T15:09:00Z</dcterms:modified>
</cp:coreProperties>
</file>