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4A" w:rsidRDefault="0044164A" w:rsidP="007431CE">
      <w:pPr>
        <w:pStyle w:val="ConsPlusNormal"/>
        <w:jc w:val="right"/>
        <w:rPr>
          <w:i/>
        </w:rPr>
      </w:pPr>
    </w:p>
    <w:p w:rsidR="007431CE" w:rsidRDefault="007431CE" w:rsidP="007431CE">
      <w:pPr>
        <w:pStyle w:val="ConsPlusNormal"/>
        <w:jc w:val="right"/>
        <w:rPr>
          <w:i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75B3398E" wp14:editId="77B3FFC8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7431CE" w:rsidRPr="008F1C81" w:rsidRDefault="007431CE" w:rsidP="007431CE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7431CE" w:rsidRDefault="007431CE" w:rsidP="007431CE">
      <w:pPr>
        <w:pStyle w:val="ConsPlusNormal"/>
        <w:outlineLvl w:val="0"/>
        <w:rPr>
          <w:b/>
          <w:sz w:val="16"/>
          <w:szCs w:val="16"/>
        </w:rPr>
      </w:pPr>
    </w:p>
    <w:p w:rsidR="007431CE" w:rsidRDefault="007431CE" w:rsidP="007431CE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7431CE" w:rsidRDefault="007431CE" w:rsidP="007431CE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7431CE" w:rsidRPr="00F7540C" w:rsidRDefault="007431CE" w:rsidP="007431CE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7431CE" w:rsidRDefault="007431CE" w:rsidP="007431CE">
      <w:pPr>
        <w:pStyle w:val="ConsPlusNormal"/>
        <w:jc w:val="center"/>
        <w:rPr>
          <w:b/>
        </w:rPr>
      </w:pPr>
    </w:p>
    <w:p w:rsidR="007431CE" w:rsidRDefault="007431CE" w:rsidP="007431CE">
      <w:pPr>
        <w:pStyle w:val="ConsPlusNormal"/>
        <w:jc w:val="center"/>
        <w:rPr>
          <w:b/>
        </w:rPr>
      </w:pPr>
    </w:p>
    <w:p w:rsidR="007431CE" w:rsidRPr="00F7540C" w:rsidRDefault="007431CE" w:rsidP="007431CE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7431CE" w:rsidRDefault="007431CE" w:rsidP="007431CE">
      <w:pPr>
        <w:pStyle w:val="ConsPlusNormal"/>
        <w:jc w:val="center"/>
        <w:rPr>
          <w:b/>
          <w:sz w:val="32"/>
          <w:szCs w:val="32"/>
        </w:rPr>
      </w:pPr>
    </w:p>
    <w:p w:rsidR="007431CE" w:rsidRPr="004E2254" w:rsidRDefault="007431CE" w:rsidP="007431CE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4E2254">
        <w:rPr>
          <w:sz w:val="28"/>
          <w:szCs w:val="28"/>
        </w:rPr>
        <w:t>р</w:t>
      </w:r>
      <w:proofErr w:type="gramEnd"/>
    </w:p>
    <w:p w:rsidR="007431CE" w:rsidRPr="004E2254" w:rsidRDefault="007431CE" w:rsidP="007431CE">
      <w:pPr>
        <w:jc w:val="both"/>
        <w:rPr>
          <w:sz w:val="28"/>
          <w:szCs w:val="28"/>
        </w:rPr>
      </w:pPr>
      <w:proofErr w:type="spellStart"/>
      <w:r w:rsidRPr="004E2254">
        <w:rPr>
          <w:sz w:val="28"/>
          <w:szCs w:val="28"/>
        </w:rPr>
        <w:t>р.п</w:t>
      </w:r>
      <w:proofErr w:type="spellEnd"/>
      <w:r w:rsidRPr="004E2254">
        <w:rPr>
          <w:sz w:val="28"/>
          <w:szCs w:val="28"/>
        </w:rPr>
        <w:t>. Тевриз</w:t>
      </w:r>
    </w:p>
    <w:p w:rsidR="007431CE" w:rsidRDefault="007431CE" w:rsidP="007431CE">
      <w:pPr>
        <w:jc w:val="both"/>
        <w:rPr>
          <w:sz w:val="26"/>
          <w:szCs w:val="26"/>
        </w:rPr>
      </w:pPr>
    </w:p>
    <w:p w:rsidR="007431CE" w:rsidRPr="00026CED" w:rsidRDefault="007431CE" w:rsidP="007431CE">
      <w:pPr>
        <w:jc w:val="both"/>
        <w:rPr>
          <w:sz w:val="26"/>
          <w:szCs w:val="26"/>
        </w:rPr>
      </w:pPr>
    </w:p>
    <w:p w:rsidR="007431CE" w:rsidRDefault="007431CE" w:rsidP="007431CE">
      <w:pPr>
        <w:jc w:val="center"/>
        <w:rPr>
          <w:sz w:val="28"/>
          <w:szCs w:val="28"/>
        </w:rPr>
      </w:pPr>
      <w:r w:rsidRPr="0039528B">
        <w:rPr>
          <w:sz w:val="28"/>
          <w:szCs w:val="28"/>
        </w:rPr>
        <w:t>Об исполнении бюджета Тевризского муниципального района</w:t>
      </w:r>
    </w:p>
    <w:p w:rsidR="007431CE" w:rsidRPr="001C0402" w:rsidRDefault="007431CE" w:rsidP="007431CE">
      <w:pPr>
        <w:jc w:val="center"/>
        <w:rPr>
          <w:sz w:val="26"/>
          <w:szCs w:val="26"/>
        </w:rPr>
      </w:pPr>
      <w:r w:rsidRPr="0039528B">
        <w:rPr>
          <w:sz w:val="28"/>
          <w:szCs w:val="28"/>
        </w:rPr>
        <w:t xml:space="preserve"> Омской области за 2024 год</w:t>
      </w:r>
    </w:p>
    <w:p w:rsidR="007431CE" w:rsidRPr="00D11CC7" w:rsidRDefault="007431CE" w:rsidP="007431CE">
      <w:pPr>
        <w:rPr>
          <w:sz w:val="26"/>
          <w:szCs w:val="26"/>
        </w:rPr>
      </w:pPr>
    </w:p>
    <w:p w:rsidR="007431CE" w:rsidRDefault="007431CE" w:rsidP="007431CE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Рассмотрев отчет об исполнении бюджета Тевризского муниципального района Омской области за 2024 год в соответствии с Положением </w:t>
      </w:r>
      <w:r>
        <w:rPr>
          <w:sz w:val="28"/>
          <w:szCs w:val="28"/>
        </w:rPr>
        <w:t>о бюджетном процессе в Тевризско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Омской области, утвержденным Решением Совета Тевризского муниципального района Омской области № </w:t>
      </w:r>
      <w:r>
        <w:rPr>
          <w:sz w:val="28"/>
          <w:szCs w:val="28"/>
        </w:rPr>
        <w:t>422</w:t>
      </w:r>
      <w:r>
        <w:rPr>
          <w:sz w:val="28"/>
          <w:szCs w:val="28"/>
        </w:rPr>
        <w:t>-р от 30.08.2013 года,</w:t>
      </w:r>
      <w:r w:rsidRPr="0039528B">
        <w:rPr>
          <w:sz w:val="28"/>
          <w:szCs w:val="28"/>
        </w:rPr>
        <w:t xml:space="preserve"> Совет Тевризского района решил:</w:t>
      </w:r>
    </w:p>
    <w:p w:rsidR="007431CE" w:rsidRPr="0039528B" w:rsidRDefault="007431CE" w:rsidP="007431CE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7431CE" w:rsidRPr="00CD1988" w:rsidRDefault="007431CE" w:rsidP="007431CE">
      <w:pPr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39528B">
        <w:rPr>
          <w:sz w:val="28"/>
          <w:szCs w:val="28"/>
        </w:rPr>
        <w:t>Принять</w:t>
      </w:r>
      <w:r>
        <w:rPr>
          <w:sz w:val="28"/>
          <w:szCs w:val="28"/>
        </w:rPr>
        <w:t xml:space="preserve"> </w:t>
      </w:r>
      <w:r w:rsidRPr="0039528B">
        <w:rPr>
          <w:sz w:val="28"/>
          <w:szCs w:val="28"/>
        </w:rPr>
        <w:t xml:space="preserve">отчет об исполнении бюджета Тевризского муниципального района Омской области за 2024 год по доходам в сумме  </w:t>
      </w:r>
      <w:r w:rsidRPr="007431CE">
        <w:rPr>
          <w:sz w:val="28"/>
          <w:szCs w:val="28"/>
        </w:rPr>
        <w:t>1 001 025 393,70</w:t>
      </w:r>
      <w:r>
        <w:rPr>
          <w:sz w:val="28"/>
          <w:szCs w:val="28"/>
        </w:rPr>
        <w:t xml:space="preserve"> р</w:t>
      </w:r>
      <w:r w:rsidRPr="00CD1988">
        <w:rPr>
          <w:color w:val="000000" w:themeColor="text1"/>
          <w:sz w:val="28"/>
          <w:szCs w:val="28"/>
        </w:rPr>
        <w:t xml:space="preserve">уб., по расходам в сумме </w:t>
      </w:r>
      <w:r w:rsidRPr="007431CE">
        <w:rPr>
          <w:sz w:val="28"/>
          <w:szCs w:val="28"/>
        </w:rPr>
        <w:t xml:space="preserve">1 008 923 766,91 </w:t>
      </w:r>
      <w:r w:rsidRPr="00CD1988">
        <w:rPr>
          <w:color w:val="000000" w:themeColor="text1"/>
          <w:sz w:val="28"/>
          <w:szCs w:val="28"/>
        </w:rPr>
        <w:t>руб., с превышением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рас</w:t>
      </w:r>
      <w:r>
        <w:rPr>
          <w:color w:val="000000" w:themeColor="text1"/>
          <w:sz w:val="28"/>
          <w:szCs w:val="28"/>
        </w:rPr>
        <w:t xml:space="preserve">ходов над </w:t>
      </w:r>
      <w:r>
        <w:rPr>
          <w:color w:val="000000" w:themeColor="text1"/>
          <w:sz w:val="28"/>
          <w:szCs w:val="28"/>
        </w:rPr>
        <w:t>до</w:t>
      </w:r>
      <w:r>
        <w:rPr>
          <w:color w:val="000000" w:themeColor="text1"/>
          <w:sz w:val="28"/>
          <w:szCs w:val="28"/>
        </w:rPr>
        <w:t>ходами (</w:t>
      </w:r>
      <w:r>
        <w:rPr>
          <w:color w:val="000000" w:themeColor="text1"/>
          <w:sz w:val="28"/>
          <w:szCs w:val="28"/>
        </w:rPr>
        <w:t>де</w:t>
      </w:r>
      <w:r w:rsidRPr="00CD1988">
        <w:rPr>
          <w:color w:val="000000" w:themeColor="text1"/>
          <w:sz w:val="28"/>
          <w:szCs w:val="28"/>
        </w:rPr>
        <w:t>фицит)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Pr="007431CE">
        <w:rPr>
          <w:sz w:val="28"/>
          <w:szCs w:val="28"/>
        </w:rPr>
        <w:t>7 898 373,21</w:t>
      </w:r>
      <w:r>
        <w:rPr>
          <w:color w:val="000000" w:themeColor="text1"/>
          <w:sz w:val="28"/>
          <w:szCs w:val="28"/>
        </w:rPr>
        <w:t xml:space="preserve"> </w:t>
      </w:r>
      <w:r w:rsidRPr="00CD1988">
        <w:rPr>
          <w:color w:val="000000" w:themeColor="text1"/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7431CE" w:rsidRPr="0039528B" w:rsidRDefault="007431CE" w:rsidP="007431CE">
      <w:pPr>
        <w:ind w:left="1699"/>
        <w:jc w:val="both"/>
        <w:rPr>
          <w:sz w:val="28"/>
          <w:szCs w:val="28"/>
        </w:rPr>
      </w:pPr>
    </w:p>
    <w:p w:rsidR="007431CE" w:rsidRPr="0039528B" w:rsidRDefault="007431CE" w:rsidP="007431CE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2. Утвердить показатели:</w:t>
      </w:r>
    </w:p>
    <w:p w:rsidR="007431CE" w:rsidRPr="0039528B" w:rsidRDefault="007431CE" w:rsidP="007431CE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доходов </w:t>
      </w:r>
      <w:r w:rsidR="005665AF">
        <w:rPr>
          <w:sz w:val="28"/>
          <w:szCs w:val="28"/>
        </w:rPr>
        <w:t xml:space="preserve">районного </w:t>
      </w:r>
      <w:r w:rsidRPr="0039528B">
        <w:rPr>
          <w:sz w:val="28"/>
          <w:szCs w:val="28"/>
        </w:rPr>
        <w:t>бюджета по кодам классификации доходов бюджета за 202</w:t>
      </w:r>
      <w:r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2 к настоящему решению;</w:t>
      </w:r>
    </w:p>
    <w:p w:rsidR="007431CE" w:rsidRPr="0039528B" w:rsidRDefault="007431CE" w:rsidP="007431CE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расходов </w:t>
      </w:r>
      <w:r w:rsidR="005665AF">
        <w:rPr>
          <w:sz w:val="28"/>
          <w:szCs w:val="28"/>
        </w:rPr>
        <w:t xml:space="preserve">районного </w:t>
      </w:r>
      <w:r w:rsidRPr="0039528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39528B">
        <w:rPr>
          <w:sz w:val="28"/>
          <w:szCs w:val="28"/>
        </w:rPr>
        <w:t>по разделам и подразделам классификации расходов бюджетов Российской Федерации за 202</w:t>
      </w:r>
      <w:r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3 к настоящему решению;</w:t>
      </w:r>
    </w:p>
    <w:p w:rsidR="007431CE" w:rsidRPr="0039528B" w:rsidRDefault="007431CE" w:rsidP="007431CE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</w:t>
      </w:r>
      <w:r w:rsidR="005665AF" w:rsidRPr="005665AF">
        <w:rPr>
          <w:sz w:val="28"/>
          <w:szCs w:val="28"/>
        </w:rPr>
        <w:t xml:space="preserve"> </w:t>
      </w:r>
      <w:r w:rsidR="005665AF">
        <w:rPr>
          <w:sz w:val="28"/>
          <w:szCs w:val="28"/>
        </w:rPr>
        <w:t>районного</w:t>
      </w:r>
      <w:r w:rsidRPr="0039528B">
        <w:rPr>
          <w:sz w:val="28"/>
          <w:szCs w:val="28"/>
        </w:rPr>
        <w:t xml:space="preserve"> бюджета по ведомственной структуре расходов бюджета за 202</w:t>
      </w:r>
      <w:r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4 к настоящему решению;</w:t>
      </w:r>
    </w:p>
    <w:p w:rsidR="007431CE" w:rsidRDefault="007431CE" w:rsidP="007431CE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 xml:space="preserve">- источников финансирования дефицита </w:t>
      </w:r>
      <w:r w:rsidR="005665AF" w:rsidRPr="005665AF">
        <w:rPr>
          <w:b w:val="0"/>
          <w:sz w:val="28"/>
          <w:szCs w:val="28"/>
        </w:rPr>
        <w:t xml:space="preserve">районного </w:t>
      </w:r>
      <w:r w:rsidRPr="005665AF">
        <w:rPr>
          <w:b w:val="0"/>
          <w:sz w:val="28"/>
          <w:szCs w:val="28"/>
        </w:rPr>
        <w:t>б</w:t>
      </w:r>
      <w:r w:rsidRPr="0039528B">
        <w:rPr>
          <w:b w:val="0"/>
          <w:sz w:val="28"/>
          <w:szCs w:val="28"/>
        </w:rPr>
        <w:t>юджета</w:t>
      </w:r>
      <w:r>
        <w:rPr>
          <w:b w:val="0"/>
          <w:sz w:val="28"/>
          <w:szCs w:val="28"/>
        </w:rPr>
        <w:t xml:space="preserve"> </w:t>
      </w:r>
      <w:r w:rsidRPr="0039528B">
        <w:rPr>
          <w:b w:val="0"/>
          <w:sz w:val="28"/>
          <w:szCs w:val="28"/>
        </w:rPr>
        <w:t xml:space="preserve">по кодам </w:t>
      </w:r>
      <w:proofErr w:type="gramStart"/>
      <w:r w:rsidRPr="0039528B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9528B">
        <w:rPr>
          <w:b w:val="0"/>
          <w:sz w:val="28"/>
          <w:szCs w:val="28"/>
        </w:rPr>
        <w:t xml:space="preserve"> за 202</w:t>
      </w:r>
      <w:r>
        <w:rPr>
          <w:b w:val="0"/>
          <w:sz w:val="28"/>
          <w:szCs w:val="28"/>
        </w:rPr>
        <w:t>4</w:t>
      </w:r>
      <w:r w:rsidRPr="0039528B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7431CE" w:rsidRPr="0039528B" w:rsidRDefault="007431CE" w:rsidP="007431CE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7431CE" w:rsidRDefault="007431CE" w:rsidP="007431CE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7431CE" w:rsidRDefault="007431CE" w:rsidP="007431CE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7431CE" w:rsidRPr="004E2254" w:rsidRDefault="007431CE" w:rsidP="007431CE">
      <w:pPr>
        <w:ind w:firstLine="709"/>
        <w:jc w:val="both"/>
        <w:rPr>
          <w:sz w:val="28"/>
          <w:szCs w:val="28"/>
        </w:rPr>
      </w:pPr>
      <w:r w:rsidRPr="004E2254">
        <w:rPr>
          <w:sz w:val="28"/>
          <w:szCs w:val="28"/>
        </w:rPr>
        <w:lastRenderedPageBreak/>
        <w:t>4. Опубликовать настоящее решение в печатном средстве массовой информации «Официальный бюллетень органов местного самоуправления Тевризского муниципального района Омской области» и на официальном сайте Тевризского района.</w:t>
      </w:r>
    </w:p>
    <w:p w:rsidR="007431CE" w:rsidRPr="0039528B" w:rsidRDefault="007431CE" w:rsidP="007431CE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7431CE" w:rsidRDefault="007431CE" w:rsidP="007431CE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7431CE" w:rsidRDefault="007431CE" w:rsidP="007431CE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7431CE" w:rsidRPr="009B7034" w:rsidRDefault="007431CE" w:rsidP="007431CE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 xml:space="preserve">Председатель Совета Тевризского района                                А.И. </w:t>
      </w:r>
      <w:proofErr w:type="spellStart"/>
      <w:r w:rsidRPr="009B7034">
        <w:rPr>
          <w:color w:val="000000"/>
          <w:sz w:val="28"/>
          <w:szCs w:val="28"/>
        </w:rPr>
        <w:t>Нидергвель</w:t>
      </w:r>
      <w:proofErr w:type="spellEnd"/>
    </w:p>
    <w:p w:rsidR="007431CE" w:rsidRPr="009B7034" w:rsidRDefault="007431CE" w:rsidP="007431CE">
      <w:pPr>
        <w:ind w:right="-1"/>
        <w:jc w:val="both"/>
        <w:rPr>
          <w:color w:val="000000"/>
          <w:sz w:val="28"/>
          <w:szCs w:val="28"/>
        </w:rPr>
      </w:pPr>
    </w:p>
    <w:p w:rsidR="007431CE" w:rsidRPr="009B7034" w:rsidRDefault="007431CE" w:rsidP="007431CE">
      <w:pPr>
        <w:ind w:right="-1"/>
        <w:jc w:val="both"/>
        <w:rPr>
          <w:color w:val="000000"/>
          <w:sz w:val="28"/>
          <w:szCs w:val="28"/>
        </w:rPr>
      </w:pPr>
    </w:p>
    <w:p w:rsidR="007431CE" w:rsidRPr="009B7034" w:rsidRDefault="007431CE" w:rsidP="007431CE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Глава Тевризского муниципального района</w:t>
      </w:r>
      <w:r w:rsidRPr="009B7034">
        <w:rPr>
          <w:color w:val="000000"/>
          <w:sz w:val="28"/>
          <w:szCs w:val="28"/>
        </w:rPr>
        <w:tab/>
      </w:r>
    </w:p>
    <w:p w:rsidR="007431CE" w:rsidRPr="009B7034" w:rsidRDefault="007431CE" w:rsidP="007431CE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Омской области</w:t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9B7034">
        <w:rPr>
          <w:color w:val="000000"/>
          <w:sz w:val="28"/>
          <w:szCs w:val="28"/>
        </w:rPr>
        <w:t>Чебоксаров</w:t>
      </w:r>
      <w:proofErr w:type="spellEnd"/>
    </w:p>
    <w:p w:rsidR="007431CE" w:rsidRPr="009B7034" w:rsidRDefault="007431CE" w:rsidP="007431CE">
      <w:pPr>
        <w:jc w:val="both"/>
        <w:rPr>
          <w:color w:val="000000"/>
          <w:sz w:val="28"/>
          <w:szCs w:val="28"/>
        </w:rPr>
      </w:pPr>
    </w:p>
    <w:p w:rsidR="007431CE" w:rsidRPr="009B7034" w:rsidRDefault="007431CE" w:rsidP="007431CE">
      <w:pPr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__</w:t>
      </w:r>
      <w:r w:rsidRPr="009B7034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_________</w:t>
      </w:r>
      <w:r w:rsidRPr="009B7034">
        <w:rPr>
          <w:color w:val="000000"/>
          <w:sz w:val="28"/>
          <w:szCs w:val="28"/>
        </w:rPr>
        <w:t xml:space="preserve"> 2025 года</w:t>
      </w:r>
    </w:p>
    <w:p w:rsidR="007431CE" w:rsidRPr="009B7034" w:rsidRDefault="007431CE" w:rsidP="007431CE">
      <w:pPr>
        <w:rPr>
          <w:b/>
          <w:sz w:val="28"/>
          <w:szCs w:val="28"/>
        </w:rPr>
      </w:pPr>
    </w:p>
    <w:p w:rsidR="00B6129D" w:rsidRPr="00D66A04" w:rsidRDefault="00B6129D" w:rsidP="0052457B">
      <w:pPr>
        <w:rPr>
          <w:b/>
          <w:sz w:val="26"/>
          <w:szCs w:val="26"/>
        </w:rPr>
      </w:pPr>
    </w:p>
    <w:sectPr w:rsidR="00B6129D" w:rsidRPr="00D66A04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42A"/>
    <w:rsid w:val="00004285"/>
    <w:rsid w:val="0001699D"/>
    <w:rsid w:val="000434D6"/>
    <w:rsid w:val="00076DAF"/>
    <w:rsid w:val="00080747"/>
    <w:rsid w:val="000A5B43"/>
    <w:rsid w:val="000D1598"/>
    <w:rsid w:val="000D59AB"/>
    <w:rsid w:val="00127A14"/>
    <w:rsid w:val="00164874"/>
    <w:rsid w:val="00196654"/>
    <w:rsid w:val="001C026E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83235"/>
    <w:rsid w:val="003B209E"/>
    <w:rsid w:val="003B7E75"/>
    <w:rsid w:val="003D4430"/>
    <w:rsid w:val="003E5C8B"/>
    <w:rsid w:val="0044164A"/>
    <w:rsid w:val="0046167B"/>
    <w:rsid w:val="004675E8"/>
    <w:rsid w:val="004A23EC"/>
    <w:rsid w:val="004B1DAC"/>
    <w:rsid w:val="004B2A53"/>
    <w:rsid w:val="004F09BE"/>
    <w:rsid w:val="00511868"/>
    <w:rsid w:val="00511F99"/>
    <w:rsid w:val="0052457B"/>
    <w:rsid w:val="00565020"/>
    <w:rsid w:val="00565EAF"/>
    <w:rsid w:val="005665AF"/>
    <w:rsid w:val="005D0518"/>
    <w:rsid w:val="005D16C3"/>
    <w:rsid w:val="00642149"/>
    <w:rsid w:val="006E187E"/>
    <w:rsid w:val="006E7467"/>
    <w:rsid w:val="007431CE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46B5"/>
    <w:rsid w:val="009E70FF"/>
    <w:rsid w:val="009E78AC"/>
    <w:rsid w:val="009F0EF0"/>
    <w:rsid w:val="00A5139F"/>
    <w:rsid w:val="00A644DB"/>
    <w:rsid w:val="00A915FA"/>
    <w:rsid w:val="00AB5226"/>
    <w:rsid w:val="00AC5788"/>
    <w:rsid w:val="00AF64F1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E425C"/>
    <w:rsid w:val="00D66323"/>
    <w:rsid w:val="00D66A04"/>
    <w:rsid w:val="00D823FA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90170"/>
    <w:rsid w:val="00FA23BA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7431CE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7431CE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261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1</dc:creator>
  <cp:lastModifiedBy>User</cp:lastModifiedBy>
  <cp:revision>8</cp:revision>
  <cp:lastPrinted>2023-03-09T10:15:00Z</cp:lastPrinted>
  <dcterms:created xsi:type="dcterms:W3CDTF">2025-02-24T04:40:00Z</dcterms:created>
  <dcterms:modified xsi:type="dcterms:W3CDTF">2025-03-14T09:23:00Z</dcterms:modified>
</cp:coreProperties>
</file>