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5D" w:rsidRPr="008F1C81" w:rsidRDefault="0086599D" w:rsidP="00DA3C0B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-178435</wp:posOffset>
            </wp:positionV>
            <wp:extent cx="683895" cy="800100"/>
            <wp:effectExtent l="19050" t="0" r="190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9871D3">
        <w:rPr>
          <w:i/>
        </w:rPr>
        <w:t xml:space="preserve"> </w:t>
      </w:r>
    </w:p>
    <w:p w:rsidR="00EE1A2B" w:rsidRDefault="00EE1A2B" w:rsidP="00A05694">
      <w:pPr>
        <w:pStyle w:val="ConsPlusNormal"/>
        <w:outlineLvl w:val="0"/>
        <w:rPr>
          <w:b/>
          <w:sz w:val="16"/>
          <w:szCs w:val="16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9871D3" w:rsidRDefault="009871D3" w:rsidP="00F8059E">
      <w:pPr>
        <w:pStyle w:val="ConsPlusNormal"/>
        <w:jc w:val="center"/>
        <w:outlineLvl w:val="0"/>
        <w:rPr>
          <w:b/>
          <w:sz w:val="20"/>
          <w:szCs w:val="20"/>
        </w:rPr>
      </w:pPr>
    </w:p>
    <w:p w:rsidR="0069105D" w:rsidRDefault="0069105D" w:rsidP="00F8059E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ТЕВРИЗСКОГО МУНИЦИПАЛЬНОГО РАЙОНА 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ОМСКОЙ ОБЛАСТИ </w:t>
      </w:r>
      <w:r w:rsidR="003470A9">
        <w:rPr>
          <w:b/>
          <w:sz w:val="36"/>
          <w:szCs w:val="36"/>
        </w:rPr>
        <w:t>ШЕСТОГО</w:t>
      </w:r>
      <w:r>
        <w:rPr>
          <w:b/>
          <w:sz w:val="36"/>
          <w:szCs w:val="36"/>
        </w:rPr>
        <w:t xml:space="preserve"> СОЗЫВА</w:t>
      </w: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</w:p>
    <w:p w:rsidR="00026CED" w:rsidRDefault="00026CED" w:rsidP="0069105D">
      <w:pPr>
        <w:pStyle w:val="ConsPlusNormal"/>
        <w:jc w:val="center"/>
        <w:rPr>
          <w:b/>
          <w:sz w:val="36"/>
          <w:szCs w:val="36"/>
        </w:rPr>
      </w:pP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9105D" w:rsidRDefault="0069105D" w:rsidP="0069105D">
      <w:pPr>
        <w:pStyle w:val="ConsPlusNormal"/>
        <w:jc w:val="center"/>
        <w:rPr>
          <w:b/>
          <w:sz w:val="32"/>
          <w:szCs w:val="32"/>
        </w:rPr>
      </w:pPr>
    </w:p>
    <w:p w:rsidR="0069105D" w:rsidRPr="00026CED" w:rsidRDefault="00416BAE" w:rsidP="0069105D">
      <w:pPr>
        <w:jc w:val="both"/>
        <w:rPr>
          <w:sz w:val="26"/>
          <w:szCs w:val="26"/>
        </w:rPr>
      </w:pPr>
      <w:r>
        <w:rPr>
          <w:sz w:val="26"/>
          <w:szCs w:val="26"/>
        </w:rPr>
        <w:t>25.04.</w:t>
      </w:r>
      <w:r w:rsidR="00C14F95">
        <w:rPr>
          <w:sz w:val="26"/>
          <w:szCs w:val="26"/>
        </w:rPr>
        <w:t>202</w:t>
      </w:r>
      <w:r w:rsidR="00FD0C1E">
        <w:rPr>
          <w:sz w:val="26"/>
          <w:szCs w:val="26"/>
        </w:rPr>
        <w:t>4</w:t>
      </w:r>
      <w:r w:rsidR="0069105D" w:rsidRPr="00026CED">
        <w:rPr>
          <w:sz w:val="26"/>
          <w:szCs w:val="26"/>
        </w:rPr>
        <w:t xml:space="preserve">       </w:t>
      </w:r>
      <w:r w:rsidR="0006541D">
        <w:rPr>
          <w:sz w:val="26"/>
          <w:szCs w:val="26"/>
        </w:rPr>
        <w:t xml:space="preserve">                         </w:t>
      </w:r>
      <w:r w:rsidR="0069105D" w:rsidRPr="00026CED">
        <w:rPr>
          <w:sz w:val="26"/>
          <w:szCs w:val="26"/>
        </w:rPr>
        <w:t xml:space="preserve">                                          </w:t>
      </w:r>
      <w:r w:rsidR="00B547AD">
        <w:rPr>
          <w:sz w:val="26"/>
          <w:szCs w:val="26"/>
        </w:rPr>
        <w:t xml:space="preserve">              </w:t>
      </w:r>
      <w:r w:rsidR="00F8059E">
        <w:rPr>
          <w:sz w:val="26"/>
          <w:szCs w:val="26"/>
        </w:rPr>
        <w:t xml:space="preserve"> </w:t>
      </w:r>
      <w:r w:rsidR="00A702E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</w:t>
      </w:r>
      <w:r w:rsidR="00A702EE">
        <w:rPr>
          <w:sz w:val="26"/>
          <w:szCs w:val="26"/>
        </w:rPr>
        <w:t xml:space="preserve"> № </w:t>
      </w:r>
      <w:r>
        <w:rPr>
          <w:sz w:val="26"/>
          <w:szCs w:val="26"/>
        </w:rPr>
        <w:t>374</w:t>
      </w:r>
      <w:r w:rsidR="0069105D" w:rsidRPr="00026CED">
        <w:rPr>
          <w:sz w:val="26"/>
          <w:szCs w:val="26"/>
        </w:rPr>
        <w:t>-р</w:t>
      </w:r>
    </w:p>
    <w:p w:rsidR="0069105D" w:rsidRPr="00026CED" w:rsidRDefault="0069105D" w:rsidP="0069105D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 w:rsidR="00026CED"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0662CA" w:rsidRPr="00026CED" w:rsidRDefault="000662CA" w:rsidP="0069105D">
      <w:pPr>
        <w:jc w:val="both"/>
        <w:rPr>
          <w:sz w:val="26"/>
          <w:szCs w:val="26"/>
        </w:rPr>
      </w:pPr>
    </w:p>
    <w:p w:rsidR="0006541D" w:rsidRPr="009871D3" w:rsidRDefault="0006541D" w:rsidP="009871D3">
      <w:pPr>
        <w:rPr>
          <w:bCs/>
          <w:iCs/>
        </w:rPr>
      </w:pPr>
      <w:r w:rsidRPr="0006541D">
        <w:rPr>
          <w:bCs/>
          <w:iCs/>
        </w:rPr>
        <w:t xml:space="preserve">О выражении согласия населения на преобразование всех поселений, входящих  </w:t>
      </w:r>
      <w:r w:rsidR="009871D3">
        <w:rPr>
          <w:bCs/>
          <w:iCs/>
        </w:rPr>
        <w:t xml:space="preserve">в </w:t>
      </w:r>
      <w:r w:rsidRPr="0006541D">
        <w:rPr>
          <w:bCs/>
          <w:iCs/>
        </w:rPr>
        <w:t xml:space="preserve">состав </w:t>
      </w:r>
      <w:proofErr w:type="spellStart"/>
      <w:r w:rsidRPr="0006541D">
        <w:rPr>
          <w:bCs/>
          <w:iCs/>
        </w:rPr>
        <w:t>Тевризского</w:t>
      </w:r>
      <w:proofErr w:type="spellEnd"/>
      <w:r w:rsidRPr="0006541D">
        <w:rPr>
          <w:bCs/>
          <w:iCs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</w:p>
    <w:p w:rsidR="0006541D" w:rsidRPr="0006541D" w:rsidRDefault="0006541D" w:rsidP="0006541D">
      <w:pPr>
        <w:ind w:firstLine="708"/>
        <w:jc w:val="both"/>
      </w:pPr>
    </w:p>
    <w:p w:rsidR="00AB5FB3" w:rsidRDefault="0006541D" w:rsidP="0006541D">
      <w:pPr>
        <w:ind w:firstLine="708"/>
        <w:jc w:val="both"/>
      </w:pPr>
      <w:proofErr w:type="gramStart"/>
      <w:r>
        <w:t>В соответствии с частями 1, 3, 3.1-1 статьи 13 Федерального закона</w:t>
      </w:r>
      <w:r>
        <w:br/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области, принимая во внимание результаты публичных слушаний от «12» апреля 2024 года, Совет </w:t>
      </w:r>
      <w:proofErr w:type="spellStart"/>
      <w:r>
        <w:t>Тевризского</w:t>
      </w:r>
      <w:proofErr w:type="spellEnd"/>
      <w:r>
        <w:t xml:space="preserve"> муниципального района Омской области</w:t>
      </w:r>
      <w:r w:rsidR="002F1D1F">
        <w:t xml:space="preserve"> решил:</w:t>
      </w:r>
      <w:proofErr w:type="gramEnd"/>
    </w:p>
    <w:p w:rsidR="002F1D1F" w:rsidRDefault="002F1D1F" w:rsidP="0006541D">
      <w:pPr>
        <w:ind w:firstLine="708"/>
        <w:jc w:val="both"/>
        <w:rPr>
          <w:b/>
        </w:rPr>
      </w:pPr>
    </w:p>
    <w:p w:rsidR="00AB5FB3" w:rsidRPr="0006541D" w:rsidRDefault="0006541D" w:rsidP="009871D3">
      <w:pPr>
        <w:ind w:firstLine="708"/>
        <w:jc w:val="both"/>
        <w:rPr>
          <w:color w:val="000000" w:themeColor="text1"/>
        </w:rPr>
      </w:pPr>
      <w:r w:rsidRPr="00EA5A01">
        <w:t xml:space="preserve">1. Выразить согласие населения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 на преобразование всех муниципальных образований, входящих в состав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</w:t>
      </w:r>
      <w:r w:rsidRPr="00EA5A01">
        <w:rPr>
          <w:bCs/>
          <w:iCs/>
        </w:rPr>
        <w:t>Омской области, путем объединения:</w:t>
      </w:r>
      <w:r w:rsidRPr="00EA5A01">
        <w:t xml:space="preserve"> </w:t>
      </w:r>
      <w:proofErr w:type="spellStart"/>
      <w:proofErr w:type="gramStart"/>
      <w:r w:rsidRPr="00EA5A01">
        <w:t>Тевризского</w:t>
      </w:r>
      <w:proofErr w:type="spellEnd"/>
      <w:r w:rsidRPr="00EA5A01">
        <w:t xml:space="preserve"> городского поселения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области, Александровского сельского поселения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области, </w:t>
      </w:r>
      <w:proofErr w:type="spellStart"/>
      <w:r w:rsidRPr="00EA5A01">
        <w:t>Бакшеевского</w:t>
      </w:r>
      <w:proofErr w:type="spellEnd"/>
      <w:r w:rsidRPr="00EA5A01">
        <w:t xml:space="preserve"> сельского поселения </w:t>
      </w:r>
      <w:proofErr w:type="spellStart"/>
      <w:r w:rsidRPr="00EA5A01">
        <w:t>Тевризского</w:t>
      </w:r>
      <w:proofErr w:type="spellEnd"/>
      <w:r w:rsidRPr="00EA5A01">
        <w:t xml:space="preserve"> муниципального района Омской области,</w:t>
      </w:r>
      <w:r w:rsidRPr="00EA5A01">
        <w:rPr>
          <w:rFonts w:ascii="Calibri" w:hAnsi="Calibri"/>
          <w:bCs/>
          <w:iCs/>
          <w:lang w:eastAsia="ru-RU"/>
        </w:rPr>
        <w:t xml:space="preserve"> </w:t>
      </w:r>
      <w:r w:rsidRPr="00EA5A01">
        <w:rPr>
          <w:bCs/>
          <w:iCs/>
          <w:lang w:eastAsia="ru-RU"/>
        </w:rPr>
        <w:t>Белоярского</w:t>
      </w:r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Бородинского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Екатерининского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Ермиловского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Журавлевского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proofErr w:type="gramEnd"/>
      <w:r w:rsidRPr="00EA5A01">
        <w:rPr>
          <w:rFonts w:eastAsia="Times New Roman"/>
          <w:bCs/>
          <w:iCs/>
          <w:lang w:eastAsia="ru-RU"/>
        </w:rPr>
        <w:t xml:space="preserve"> </w:t>
      </w:r>
      <w:proofErr w:type="gramStart"/>
      <w:r w:rsidRPr="00EA5A01">
        <w:rPr>
          <w:rFonts w:eastAsia="Times New Roman"/>
          <w:bCs/>
          <w:iCs/>
          <w:lang w:eastAsia="ru-RU"/>
        </w:rPr>
        <w:t xml:space="preserve">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Иваново-Мысского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Кипского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Кузнецовского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Петелинского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Петровского сельского 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области, </w:t>
      </w:r>
      <w:proofErr w:type="spellStart"/>
      <w:r w:rsidRPr="00EA5A01">
        <w:rPr>
          <w:rFonts w:eastAsia="Times New Roman"/>
          <w:bCs/>
          <w:iCs/>
          <w:lang w:eastAsia="ru-RU"/>
        </w:rPr>
        <w:t>Утьминского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сельского </w:t>
      </w:r>
      <w:r w:rsidRPr="00EA5A01">
        <w:rPr>
          <w:rFonts w:eastAsia="Times New Roman"/>
          <w:bCs/>
          <w:iCs/>
          <w:lang w:eastAsia="ru-RU"/>
        </w:rPr>
        <w:lastRenderedPageBreak/>
        <w:t xml:space="preserve">поселения </w:t>
      </w:r>
      <w:proofErr w:type="spellStart"/>
      <w:r w:rsidRPr="00EA5A01">
        <w:rPr>
          <w:rFonts w:eastAsia="Times New Roman"/>
          <w:bCs/>
          <w:iCs/>
          <w:lang w:eastAsia="ru-RU"/>
        </w:rPr>
        <w:t>Тевризского</w:t>
      </w:r>
      <w:proofErr w:type="spellEnd"/>
      <w:r w:rsidRPr="00EA5A01">
        <w:rPr>
          <w:rFonts w:eastAsia="Times New Roman"/>
          <w:bCs/>
          <w:iCs/>
          <w:lang w:eastAsia="ru-RU"/>
        </w:rPr>
        <w:t xml:space="preserve"> муниципального района Омской области</w:t>
      </w:r>
      <w:r w:rsidRPr="00EA5A01">
        <w:rPr>
          <w:bCs/>
          <w:iCs/>
          <w:lang w:eastAsia="ru-RU"/>
        </w:rPr>
        <w:t xml:space="preserve">, </w:t>
      </w:r>
      <w:r w:rsidRPr="00EA5A01">
        <w:rPr>
          <w:rFonts w:eastAsia="Times New Roman"/>
          <w:lang w:eastAsia="ru-RU"/>
        </w:rPr>
        <w:t xml:space="preserve">не влекущего изменение границ муниципальных образований </w:t>
      </w:r>
      <w:r w:rsidRPr="00EA5A01">
        <w:rPr>
          <w:rFonts w:eastAsia="Times New Roman"/>
          <w:bCs/>
          <w:iCs/>
          <w:lang w:eastAsia="ru-RU"/>
        </w:rPr>
        <w:t>Омской области</w:t>
      </w:r>
      <w:proofErr w:type="gramEnd"/>
      <w:r w:rsidRPr="00EA5A01">
        <w:t>,</w:t>
      </w:r>
      <w:r>
        <w:t xml:space="preserve"> не влекущего изменение границ муниципальных образований </w:t>
      </w:r>
      <w:r>
        <w:rPr>
          <w:bCs/>
          <w:iCs/>
        </w:rPr>
        <w:t>Омской области</w:t>
      </w:r>
      <w:r>
        <w:t xml:space="preserve">, с наделением вновь образованного муниципального образования </w:t>
      </w:r>
      <w:r>
        <w:rPr>
          <w:bCs/>
          <w:iCs/>
        </w:rPr>
        <w:t>Омской области</w:t>
      </w:r>
      <w:r>
        <w:t xml:space="preserve"> статусом муниципального округа с наименованием </w:t>
      </w:r>
      <w:r w:rsidRPr="0006541D">
        <w:rPr>
          <w:color w:val="000000" w:themeColor="text1"/>
        </w:rPr>
        <w:t xml:space="preserve">«муниципальное образование муниципальный округ </w:t>
      </w:r>
      <w:proofErr w:type="spellStart"/>
      <w:r w:rsidRPr="0006541D">
        <w:rPr>
          <w:color w:val="000000" w:themeColor="text1"/>
        </w:rPr>
        <w:t>Тевризский</w:t>
      </w:r>
      <w:proofErr w:type="spellEnd"/>
      <w:r w:rsidRPr="0006541D">
        <w:rPr>
          <w:color w:val="000000" w:themeColor="text1"/>
        </w:rPr>
        <w:t xml:space="preserve"> район Омской области», административный центр – р.п.</w:t>
      </w:r>
      <w:r w:rsidR="00700EFB">
        <w:rPr>
          <w:color w:val="000000" w:themeColor="text1"/>
        </w:rPr>
        <w:t xml:space="preserve"> </w:t>
      </w:r>
      <w:r w:rsidRPr="0006541D">
        <w:rPr>
          <w:color w:val="000000" w:themeColor="text1"/>
        </w:rPr>
        <w:t>Тевриз Омской области.</w:t>
      </w:r>
    </w:p>
    <w:p w:rsidR="00AB5FB3" w:rsidRPr="009871D3" w:rsidRDefault="0006541D" w:rsidP="009871D3">
      <w:pPr>
        <w:ind w:firstLine="709"/>
        <w:jc w:val="both"/>
      </w:pPr>
      <w:r w:rsidRPr="00157CE3">
        <w:t xml:space="preserve">2. </w:t>
      </w:r>
      <w:r w:rsidRPr="00157CE3">
        <w:rPr>
          <w:rFonts w:eastAsia="Times New Roman"/>
          <w:lang w:eastAsia="ru-RU"/>
        </w:rPr>
        <w:t xml:space="preserve">Опубликовать (обнародовать) настоящее Решение в </w:t>
      </w:r>
      <w:r w:rsidRPr="00157CE3">
        <w:t xml:space="preserve">печатном органе средств массовой информации "Официальный бюллетень органов местного самоуправления </w:t>
      </w:r>
      <w:proofErr w:type="spellStart"/>
      <w:r w:rsidRPr="00157CE3">
        <w:t>Тевризского</w:t>
      </w:r>
      <w:proofErr w:type="spellEnd"/>
      <w:r w:rsidRPr="00157CE3">
        <w:t xml:space="preserve"> муниципального района" и на официальном сайте </w:t>
      </w:r>
      <w:proofErr w:type="spellStart"/>
      <w:r w:rsidRPr="00157CE3">
        <w:t>Тевризского</w:t>
      </w:r>
      <w:proofErr w:type="spellEnd"/>
      <w:r w:rsidRPr="00157CE3">
        <w:t xml:space="preserve"> муниципального района.</w:t>
      </w:r>
    </w:p>
    <w:p w:rsidR="0006541D" w:rsidRDefault="0006541D" w:rsidP="0006541D">
      <w:pPr>
        <w:ind w:firstLine="708"/>
        <w:jc w:val="both"/>
      </w:pPr>
      <w:r>
        <w:t>3. Настоящее Решение вступает в силу со дня его официального опубликования.</w:t>
      </w:r>
    </w:p>
    <w:p w:rsidR="0006541D" w:rsidRDefault="0006541D" w:rsidP="0006541D">
      <w:pPr>
        <w:ind w:firstLine="708"/>
        <w:jc w:val="both"/>
      </w:pPr>
    </w:p>
    <w:p w:rsidR="008F1C81" w:rsidRDefault="008F1C81" w:rsidP="00232FC0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6A73EC" w:rsidRPr="006A73EC" w:rsidRDefault="006A73EC" w:rsidP="006A73EC">
      <w:pPr>
        <w:ind w:right="-1"/>
        <w:jc w:val="both"/>
        <w:rPr>
          <w:color w:val="000000"/>
        </w:rPr>
      </w:pPr>
      <w:r w:rsidRPr="006A73EC">
        <w:rPr>
          <w:color w:val="000000"/>
        </w:rPr>
        <w:t xml:space="preserve">И.о. председателя Совета </w:t>
      </w:r>
    </w:p>
    <w:p w:rsidR="006A73EC" w:rsidRPr="006A73EC" w:rsidRDefault="006A73EC" w:rsidP="006A73EC">
      <w:pPr>
        <w:ind w:right="-1"/>
        <w:jc w:val="both"/>
        <w:rPr>
          <w:color w:val="000000"/>
        </w:rPr>
      </w:pPr>
      <w:proofErr w:type="spellStart"/>
      <w:r w:rsidRPr="006A73EC">
        <w:rPr>
          <w:color w:val="000000"/>
        </w:rPr>
        <w:t>Тевризского</w:t>
      </w:r>
      <w:proofErr w:type="spellEnd"/>
      <w:r w:rsidRPr="006A73EC">
        <w:rPr>
          <w:color w:val="000000"/>
        </w:rPr>
        <w:t xml:space="preserve"> муниципального района </w:t>
      </w:r>
    </w:p>
    <w:p w:rsidR="006A73EC" w:rsidRPr="006A73EC" w:rsidRDefault="006A73EC" w:rsidP="006A73EC">
      <w:pPr>
        <w:ind w:right="-1"/>
        <w:jc w:val="both"/>
        <w:rPr>
          <w:color w:val="000000"/>
        </w:rPr>
      </w:pPr>
      <w:r w:rsidRPr="006A73EC">
        <w:rPr>
          <w:color w:val="000000"/>
        </w:rPr>
        <w:t xml:space="preserve">Омской области                                                           </w:t>
      </w:r>
      <w:r>
        <w:rPr>
          <w:color w:val="000000"/>
        </w:rPr>
        <w:t xml:space="preserve">                          </w:t>
      </w:r>
      <w:r w:rsidRPr="006A73EC">
        <w:rPr>
          <w:color w:val="000000"/>
        </w:rPr>
        <w:t>М.А. Маликов</w:t>
      </w:r>
    </w:p>
    <w:p w:rsidR="008F1C81" w:rsidRPr="005A731C" w:rsidRDefault="008F1C81" w:rsidP="008F1C81">
      <w:pPr>
        <w:ind w:right="-1"/>
        <w:jc w:val="both"/>
        <w:rPr>
          <w:color w:val="000000"/>
        </w:rPr>
      </w:pPr>
    </w:p>
    <w:p w:rsidR="008F1C81" w:rsidRPr="005A731C" w:rsidRDefault="008F1C81" w:rsidP="008F1C81">
      <w:pPr>
        <w:ind w:right="-1"/>
        <w:jc w:val="both"/>
        <w:rPr>
          <w:color w:val="000000"/>
        </w:rPr>
      </w:pPr>
    </w:p>
    <w:p w:rsidR="008F1C81" w:rsidRPr="005A731C" w:rsidRDefault="008F1C81" w:rsidP="008F1C81">
      <w:pPr>
        <w:ind w:right="-1"/>
        <w:jc w:val="both"/>
        <w:rPr>
          <w:color w:val="000000"/>
        </w:rPr>
      </w:pPr>
      <w:r w:rsidRPr="005A731C">
        <w:rPr>
          <w:color w:val="000000"/>
        </w:rPr>
        <w:t xml:space="preserve">Глава </w:t>
      </w:r>
      <w:proofErr w:type="spellStart"/>
      <w:r w:rsidRPr="005A731C">
        <w:rPr>
          <w:color w:val="000000"/>
        </w:rPr>
        <w:t>Тевризского</w:t>
      </w:r>
      <w:proofErr w:type="spellEnd"/>
      <w:r w:rsidRPr="005A731C">
        <w:rPr>
          <w:color w:val="000000"/>
        </w:rPr>
        <w:t xml:space="preserve"> муниципального района</w:t>
      </w:r>
      <w:r w:rsidRPr="005A731C">
        <w:rPr>
          <w:color w:val="000000"/>
        </w:rPr>
        <w:tab/>
      </w:r>
    </w:p>
    <w:p w:rsidR="008F1C81" w:rsidRPr="005A731C" w:rsidRDefault="008F1C81" w:rsidP="008F1C81">
      <w:pPr>
        <w:ind w:right="-1"/>
        <w:jc w:val="both"/>
        <w:rPr>
          <w:color w:val="000000"/>
        </w:rPr>
      </w:pPr>
      <w:r w:rsidRPr="005A731C">
        <w:rPr>
          <w:color w:val="000000"/>
        </w:rPr>
        <w:t>Омской области</w:t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</w:r>
      <w:r w:rsidRPr="005A731C">
        <w:rPr>
          <w:color w:val="000000"/>
        </w:rPr>
        <w:tab/>
        <w:t xml:space="preserve">                            С.А. </w:t>
      </w:r>
      <w:proofErr w:type="spellStart"/>
      <w:r w:rsidRPr="005A731C">
        <w:rPr>
          <w:color w:val="000000"/>
        </w:rPr>
        <w:t>Чебоксаров</w:t>
      </w:r>
      <w:proofErr w:type="spellEnd"/>
    </w:p>
    <w:p w:rsidR="00C14F95" w:rsidRPr="005A731C" w:rsidRDefault="00C14F95" w:rsidP="00232FC0">
      <w:pPr>
        <w:jc w:val="both"/>
        <w:rPr>
          <w:color w:val="000000"/>
        </w:rPr>
      </w:pPr>
    </w:p>
    <w:p w:rsidR="00E405A2" w:rsidRPr="002F1D1F" w:rsidRDefault="00A702EE" w:rsidP="00D93F82">
      <w:pPr>
        <w:jc w:val="both"/>
        <w:rPr>
          <w:color w:val="000000"/>
        </w:rPr>
      </w:pPr>
      <w:r w:rsidRPr="002F1D1F">
        <w:rPr>
          <w:color w:val="000000"/>
        </w:rPr>
        <w:t>«</w:t>
      </w:r>
      <w:r w:rsidR="00416BAE">
        <w:rPr>
          <w:color w:val="000000"/>
        </w:rPr>
        <w:t>25</w:t>
      </w:r>
      <w:r w:rsidR="00C14F95" w:rsidRPr="002F1D1F">
        <w:rPr>
          <w:color w:val="000000"/>
        </w:rPr>
        <w:t>»</w:t>
      </w:r>
      <w:r w:rsidRPr="002F1D1F">
        <w:rPr>
          <w:color w:val="000000"/>
        </w:rPr>
        <w:t xml:space="preserve"> </w:t>
      </w:r>
      <w:r w:rsidR="00416BAE">
        <w:rPr>
          <w:color w:val="000000"/>
        </w:rPr>
        <w:t xml:space="preserve">апреля </w:t>
      </w:r>
      <w:r w:rsidR="00C14F95" w:rsidRPr="002F1D1F">
        <w:rPr>
          <w:color w:val="000000"/>
        </w:rPr>
        <w:t>202</w:t>
      </w:r>
      <w:r w:rsidR="00FD0C1E" w:rsidRPr="002F1D1F">
        <w:rPr>
          <w:color w:val="000000"/>
        </w:rPr>
        <w:t>4</w:t>
      </w:r>
      <w:r w:rsidR="00C14F95" w:rsidRPr="002F1D1F">
        <w:rPr>
          <w:color w:val="000000"/>
        </w:rPr>
        <w:t xml:space="preserve"> года</w:t>
      </w:r>
    </w:p>
    <w:sectPr w:rsidR="00E405A2" w:rsidRPr="002F1D1F" w:rsidSect="009871D3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55"/>
    <w:multiLevelType w:val="hybridMultilevel"/>
    <w:tmpl w:val="339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0ED"/>
    <w:multiLevelType w:val="hybridMultilevel"/>
    <w:tmpl w:val="312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E14"/>
    <w:multiLevelType w:val="hybridMultilevel"/>
    <w:tmpl w:val="F0C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5D4"/>
    <w:multiLevelType w:val="hybridMultilevel"/>
    <w:tmpl w:val="2F8A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8E7"/>
    <w:multiLevelType w:val="hybridMultilevel"/>
    <w:tmpl w:val="622ED47C"/>
    <w:lvl w:ilvl="0" w:tplc="3EA2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5D"/>
    <w:rsid w:val="00026CED"/>
    <w:rsid w:val="0004762E"/>
    <w:rsid w:val="0005346E"/>
    <w:rsid w:val="00057944"/>
    <w:rsid w:val="0006084F"/>
    <w:rsid w:val="0006541D"/>
    <w:rsid w:val="000662CA"/>
    <w:rsid w:val="000F633E"/>
    <w:rsid w:val="001167FE"/>
    <w:rsid w:val="00173B15"/>
    <w:rsid w:val="001E6EAA"/>
    <w:rsid w:val="00232FC0"/>
    <w:rsid w:val="00235646"/>
    <w:rsid w:val="002407DE"/>
    <w:rsid w:val="00250577"/>
    <w:rsid w:val="002544F5"/>
    <w:rsid w:val="002F1D1F"/>
    <w:rsid w:val="00325344"/>
    <w:rsid w:val="003470A9"/>
    <w:rsid w:val="003B3EE5"/>
    <w:rsid w:val="003E146A"/>
    <w:rsid w:val="00412A20"/>
    <w:rsid w:val="00416BAE"/>
    <w:rsid w:val="0043574E"/>
    <w:rsid w:val="00440707"/>
    <w:rsid w:val="004467E0"/>
    <w:rsid w:val="00484AE0"/>
    <w:rsid w:val="004869F9"/>
    <w:rsid w:val="00495F01"/>
    <w:rsid w:val="004A1394"/>
    <w:rsid w:val="004B48E9"/>
    <w:rsid w:val="004C5D1E"/>
    <w:rsid w:val="004E63BD"/>
    <w:rsid w:val="004E64B1"/>
    <w:rsid w:val="004F14C8"/>
    <w:rsid w:val="005058E7"/>
    <w:rsid w:val="00510B22"/>
    <w:rsid w:val="00520297"/>
    <w:rsid w:val="005A5C86"/>
    <w:rsid w:val="005A731C"/>
    <w:rsid w:val="005C0F3F"/>
    <w:rsid w:val="005C556C"/>
    <w:rsid w:val="006076D6"/>
    <w:rsid w:val="0067698C"/>
    <w:rsid w:val="0069105D"/>
    <w:rsid w:val="00697C3E"/>
    <w:rsid w:val="006A73EC"/>
    <w:rsid w:val="006B391F"/>
    <w:rsid w:val="006D432C"/>
    <w:rsid w:val="00700EFB"/>
    <w:rsid w:val="007160E8"/>
    <w:rsid w:val="00741DE7"/>
    <w:rsid w:val="007631FB"/>
    <w:rsid w:val="007E3A92"/>
    <w:rsid w:val="008238FA"/>
    <w:rsid w:val="00824CA5"/>
    <w:rsid w:val="00844725"/>
    <w:rsid w:val="0086599D"/>
    <w:rsid w:val="008B31F3"/>
    <w:rsid w:val="008E6334"/>
    <w:rsid w:val="008F1C81"/>
    <w:rsid w:val="009004A6"/>
    <w:rsid w:val="00934217"/>
    <w:rsid w:val="00937304"/>
    <w:rsid w:val="00945C56"/>
    <w:rsid w:val="00955E83"/>
    <w:rsid w:val="00983E26"/>
    <w:rsid w:val="00984BEF"/>
    <w:rsid w:val="00985B7D"/>
    <w:rsid w:val="009871D3"/>
    <w:rsid w:val="009A2E75"/>
    <w:rsid w:val="009B15A5"/>
    <w:rsid w:val="009B61AF"/>
    <w:rsid w:val="009D2DCD"/>
    <w:rsid w:val="00A05694"/>
    <w:rsid w:val="00A1717A"/>
    <w:rsid w:val="00A27455"/>
    <w:rsid w:val="00A633F0"/>
    <w:rsid w:val="00A702EE"/>
    <w:rsid w:val="00AB5FB3"/>
    <w:rsid w:val="00AC419E"/>
    <w:rsid w:val="00AD065D"/>
    <w:rsid w:val="00B43199"/>
    <w:rsid w:val="00B547AD"/>
    <w:rsid w:val="00B93DD6"/>
    <w:rsid w:val="00BA736B"/>
    <w:rsid w:val="00BB0DF7"/>
    <w:rsid w:val="00BB42E4"/>
    <w:rsid w:val="00BE521C"/>
    <w:rsid w:val="00C106B2"/>
    <w:rsid w:val="00C10E15"/>
    <w:rsid w:val="00C14F95"/>
    <w:rsid w:val="00CA3F42"/>
    <w:rsid w:val="00CC3860"/>
    <w:rsid w:val="00CE4820"/>
    <w:rsid w:val="00CF1B73"/>
    <w:rsid w:val="00CF1D79"/>
    <w:rsid w:val="00D14CA5"/>
    <w:rsid w:val="00D7529B"/>
    <w:rsid w:val="00D93F82"/>
    <w:rsid w:val="00DA3C0B"/>
    <w:rsid w:val="00E31CCC"/>
    <w:rsid w:val="00E405A2"/>
    <w:rsid w:val="00E74110"/>
    <w:rsid w:val="00E77850"/>
    <w:rsid w:val="00E91124"/>
    <w:rsid w:val="00EE1A2B"/>
    <w:rsid w:val="00EE5B6B"/>
    <w:rsid w:val="00EE5D53"/>
    <w:rsid w:val="00EE6152"/>
    <w:rsid w:val="00EF1E55"/>
    <w:rsid w:val="00F05124"/>
    <w:rsid w:val="00F079A5"/>
    <w:rsid w:val="00F3671E"/>
    <w:rsid w:val="00F756D3"/>
    <w:rsid w:val="00F8059E"/>
    <w:rsid w:val="00F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D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05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 Знак"/>
    <w:basedOn w:val="a0"/>
    <w:link w:val="a4"/>
    <w:rsid w:val="007160E8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7160E8"/>
    <w:pPr>
      <w:widowControl w:val="0"/>
      <w:shd w:val="clear" w:color="auto" w:fill="FFFFFF"/>
      <w:spacing w:before="420" w:after="420" w:line="240" w:lineRule="atLeast"/>
    </w:pPr>
    <w:rPr>
      <w:rFonts w:ascii="Calibri" w:hAnsi="Calibri"/>
      <w:spacing w:val="1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160E8"/>
    <w:rPr>
      <w:rFonts w:ascii="Times New Roman" w:eastAsia="Calibri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32FC0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32FC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32FC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232F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7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DD88-6915-4C55-8C30-1386FE39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2024-04-25T02:47:00Z</cp:lastPrinted>
  <dcterms:created xsi:type="dcterms:W3CDTF">2024-04-18T09:46:00Z</dcterms:created>
  <dcterms:modified xsi:type="dcterms:W3CDTF">2024-04-25T08:41:00Z</dcterms:modified>
</cp:coreProperties>
</file>